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B54" w:rsidRDefault="00037B54" w:rsidP="00037B54">
      <w:pPr>
        <w:shd w:val="clear" w:color="auto" w:fill="FFFFFF"/>
        <w:rPr>
          <w:rFonts w:ascii="Arial" w:eastAsia="Times New Roman" w:hAnsi="Arial" w:cs="Arial"/>
          <w:color w:val="500050"/>
        </w:rPr>
      </w:pPr>
      <w:r>
        <w:rPr>
          <w:rFonts w:ascii="Arial" w:eastAsia="Times New Roman" w:hAnsi="Arial" w:cs="Arial"/>
          <w:color w:val="500050"/>
        </w:rPr>
        <w:t xml:space="preserve">Attended: </w:t>
      </w:r>
      <w:proofErr w:type="spellStart"/>
      <w:r>
        <w:rPr>
          <w:rFonts w:ascii="Arial" w:eastAsia="Times New Roman" w:hAnsi="Arial" w:cs="Arial"/>
          <w:color w:val="500050"/>
        </w:rPr>
        <w:t>Reznet</w:t>
      </w:r>
      <w:proofErr w:type="spellEnd"/>
      <w:r>
        <w:rPr>
          <w:rFonts w:ascii="Arial" w:eastAsia="Times New Roman" w:hAnsi="Arial" w:cs="Arial"/>
          <w:color w:val="500050"/>
        </w:rPr>
        <w:t xml:space="preserve"> </w:t>
      </w:r>
      <w:proofErr w:type="spellStart"/>
      <w:r>
        <w:rPr>
          <w:rFonts w:ascii="Arial" w:eastAsia="Times New Roman" w:hAnsi="Arial" w:cs="Arial"/>
          <w:color w:val="500050"/>
        </w:rPr>
        <w:t>Moges</w:t>
      </w:r>
      <w:proofErr w:type="spellEnd"/>
      <w:r>
        <w:rPr>
          <w:rFonts w:ascii="Arial" w:eastAsia="Times New Roman" w:hAnsi="Arial" w:cs="Arial"/>
          <w:color w:val="500050"/>
        </w:rPr>
        <w:t>-</w:t>
      </w:r>
      <w:r w:rsidR="00801CBD">
        <w:rPr>
          <w:rFonts w:ascii="Arial" w:eastAsia="Times New Roman" w:hAnsi="Arial" w:cs="Arial"/>
          <w:color w:val="500050"/>
        </w:rPr>
        <w:t>Riedel</w:t>
      </w:r>
      <w:r w:rsidRPr="00037B54">
        <w:rPr>
          <w:rFonts w:ascii="Arial" w:eastAsia="Times New Roman" w:hAnsi="Arial" w:cs="Arial"/>
          <w:color w:val="500050"/>
        </w:rPr>
        <w:t xml:space="preserve">, </w:t>
      </w:r>
      <w:proofErr w:type="spellStart"/>
      <w:r w:rsidR="00801CBD">
        <w:rPr>
          <w:rFonts w:ascii="Arial" w:eastAsia="Times New Roman" w:hAnsi="Arial" w:cs="Arial"/>
          <w:color w:val="500050"/>
        </w:rPr>
        <w:t>Wa</w:t>
      </w:r>
      <w:r>
        <w:rPr>
          <w:rFonts w:ascii="Arial" w:eastAsia="Times New Roman" w:hAnsi="Arial" w:cs="Arial"/>
          <w:color w:val="500050"/>
        </w:rPr>
        <w:t>nette</w:t>
      </w:r>
      <w:proofErr w:type="spellEnd"/>
      <w:r>
        <w:rPr>
          <w:rFonts w:ascii="Arial" w:eastAsia="Times New Roman" w:hAnsi="Arial" w:cs="Arial"/>
          <w:color w:val="500050"/>
        </w:rPr>
        <w:t xml:space="preserve"> Reynolds (CSULB)</w:t>
      </w:r>
    </w:p>
    <w:p w:rsidR="00037B54" w:rsidRDefault="00037B54" w:rsidP="00037B54">
      <w:pPr>
        <w:shd w:val="clear" w:color="auto" w:fill="FFFFFF"/>
        <w:rPr>
          <w:rFonts w:ascii="Arial" w:eastAsia="Times New Roman" w:hAnsi="Arial" w:cs="Arial"/>
          <w:color w:val="500050"/>
        </w:rPr>
      </w:pPr>
      <w:r w:rsidRPr="00037B54">
        <w:rPr>
          <w:rFonts w:ascii="Arial" w:eastAsia="Times New Roman" w:hAnsi="Arial" w:cs="Arial"/>
          <w:color w:val="500050"/>
        </w:rPr>
        <w:t>Nick</w:t>
      </w:r>
      <w:r>
        <w:rPr>
          <w:rFonts w:ascii="Arial" w:eastAsia="Times New Roman" w:hAnsi="Arial" w:cs="Arial"/>
          <w:color w:val="500050"/>
        </w:rPr>
        <w:t xml:space="preserve"> </w:t>
      </w:r>
      <w:proofErr w:type="spellStart"/>
      <w:r>
        <w:rPr>
          <w:rFonts w:ascii="Arial" w:eastAsia="Times New Roman" w:hAnsi="Arial" w:cs="Arial"/>
          <w:color w:val="500050"/>
        </w:rPr>
        <w:t>Zerlentes</w:t>
      </w:r>
      <w:proofErr w:type="spellEnd"/>
      <w:r>
        <w:rPr>
          <w:rFonts w:ascii="Arial" w:eastAsia="Times New Roman" w:hAnsi="Arial" w:cs="Arial"/>
          <w:color w:val="500050"/>
        </w:rPr>
        <w:t xml:space="preserve"> (ELAC) </w:t>
      </w:r>
    </w:p>
    <w:p w:rsidR="00037B54" w:rsidRDefault="00037B54" w:rsidP="00037B54">
      <w:pPr>
        <w:shd w:val="clear" w:color="auto" w:fill="FFFFFF"/>
        <w:rPr>
          <w:rFonts w:ascii="Arial" w:eastAsia="Times New Roman" w:hAnsi="Arial" w:cs="Arial"/>
          <w:color w:val="500050"/>
        </w:rPr>
      </w:pPr>
      <w:r>
        <w:rPr>
          <w:rFonts w:ascii="Arial" w:eastAsia="Times New Roman" w:hAnsi="Arial" w:cs="Arial"/>
          <w:color w:val="500050"/>
        </w:rPr>
        <w:t>Kristi</w:t>
      </w:r>
      <w:r w:rsidRPr="00037B54">
        <w:rPr>
          <w:rFonts w:ascii="Arial" w:eastAsia="Times New Roman" w:hAnsi="Arial" w:cs="Arial"/>
          <w:color w:val="500050"/>
        </w:rPr>
        <w:t xml:space="preserve"> </w:t>
      </w:r>
      <w:r>
        <w:rPr>
          <w:rFonts w:ascii="Arial" w:eastAsia="Times New Roman" w:hAnsi="Arial" w:cs="Arial"/>
          <w:color w:val="500050"/>
        </w:rPr>
        <w:t>Meador, Flavia Fleischer (CSUN)</w:t>
      </w:r>
    </w:p>
    <w:p w:rsidR="00037B54" w:rsidRDefault="00037B54" w:rsidP="00037B54">
      <w:pPr>
        <w:shd w:val="clear" w:color="auto" w:fill="FFFFFF"/>
        <w:rPr>
          <w:rFonts w:ascii="Arial" w:eastAsia="Times New Roman" w:hAnsi="Arial" w:cs="Arial"/>
          <w:color w:val="500050"/>
        </w:rPr>
      </w:pPr>
      <w:r w:rsidRPr="00037B54">
        <w:rPr>
          <w:rFonts w:ascii="Arial" w:eastAsia="Times New Roman" w:hAnsi="Arial" w:cs="Arial"/>
          <w:color w:val="500050"/>
        </w:rPr>
        <w:t>Stephani</w:t>
      </w:r>
      <w:r>
        <w:rPr>
          <w:rFonts w:ascii="Arial" w:eastAsia="Times New Roman" w:hAnsi="Arial" w:cs="Arial"/>
          <w:color w:val="500050"/>
        </w:rPr>
        <w:t xml:space="preserve">e </w:t>
      </w:r>
      <w:proofErr w:type="spellStart"/>
      <w:r>
        <w:rPr>
          <w:rFonts w:ascii="Arial" w:eastAsia="Times New Roman" w:hAnsi="Arial" w:cs="Arial"/>
          <w:color w:val="500050"/>
        </w:rPr>
        <w:t>Zornoza</w:t>
      </w:r>
      <w:proofErr w:type="spellEnd"/>
      <w:r>
        <w:rPr>
          <w:rFonts w:ascii="Arial" w:eastAsia="Times New Roman" w:hAnsi="Arial" w:cs="Arial"/>
          <w:color w:val="500050"/>
        </w:rPr>
        <w:t xml:space="preserve">, and Allisun Kale (Pierce).   </w:t>
      </w:r>
    </w:p>
    <w:p w:rsidR="00037B54" w:rsidRPr="00037B54" w:rsidRDefault="00037B54" w:rsidP="00037B54">
      <w:pPr>
        <w:shd w:val="clear" w:color="auto" w:fill="FFFFFF"/>
        <w:rPr>
          <w:rFonts w:ascii="Arial" w:eastAsia="Times New Roman" w:hAnsi="Arial" w:cs="Arial"/>
          <w:color w:val="500050"/>
        </w:rPr>
      </w:pPr>
      <w:r w:rsidRPr="00037B54">
        <w:rPr>
          <w:rFonts w:ascii="Arial" w:eastAsia="Times New Roman" w:hAnsi="Arial" w:cs="Arial"/>
          <w:color w:val="500050"/>
        </w:rPr>
        <w:t xml:space="preserve">Administrator present, </w:t>
      </w:r>
      <w:r>
        <w:rPr>
          <w:rFonts w:ascii="Arial" w:eastAsia="Times New Roman" w:hAnsi="Arial" w:cs="Arial"/>
          <w:color w:val="500050"/>
        </w:rPr>
        <w:t xml:space="preserve">CTE </w:t>
      </w:r>
      <w:r w:rsidRPr="00037B54">
        <w:rPr>
          <w:rFonts w:ascii="Arial" w:eastAsia="Times New Roman" w:hAnsi="Arial" w:cs="Arial"/>
          <w:color w:val="500050"/>
        </w:rPr>
        <w:t xml:space="preserve">Dean Tom </w:t>
      </w:r>
      <w:proofErr w:type="spellStart"/>
      <w:r w:rsidRPr="00037B54">
        <w:rPr>
          <w:rFonts w:ascii="Arial" w:eastAsia="Times New Roman" w:hAnsi="Arial" w:cs="Arial"/>
          <w:color w:val="500050"/>
        </w:rPr>
        <w:t>Vessella</w:t>
      </w:r>
      <w:proofErr w:type="spellEnd"/>
      <w:r w:rsidRPr="00037B54">
        <w:rPr>
          <w:rFonts w:ascii="Arial" w:eastAsia="Times New Roman" w:hAnsi="Arial" w:cs="Arial"/>
          <w:color w:val="500050"/>
        </w:rPr>
        <w:t>. </w:t>
      </w:r>
    </w:p>
    <w:p w:rsidR="00037B54" w:rsidRDefault="00037B54" w:rsidP="00037B54">
      <w:pPr>
        <w:shd w:val="clear" w:color="auto" w:fill="FFFFFF"/>
        <w:rPr>
          <w:rFonts w:ascii="Arial" w:eastAsia="Times New Roman" w:hAnsi="Arial" w:cs="Arial"/>
          <w:color w:val="500050"/>
        </w:rPr>
      </w:pPr>
    </w:p>
    <w:p w:rsidR="00037B54" w:rsidRPr="00037B54" w:rsidRDefault="00037B54" w:rsidP="00037B54">
      <w:pPr>
        <w:shd w:val="clear" w:color="auto" w:fill="FFFFFF"/>
        <w:rPr>
          <w:rFonts w:ascii="Arial" w:eastAsia="Times New Roman" w:hAnsi="Arial" w:cs="Arial"/>
          <w:color w:val="500050"/>
        </w:rPr>
      </w:pPr>
      <w:r>
        <w:rPr>
          <w:rFonts w:ascii="Arial" w:eastAsia="Times New Roman" w:hAnsi="Arial" w:cs="Arial"/>
          <w:color w:val="500050"/>
        </w:rPr>
        <w:t>Invited: Los Angeles Trade T</w:t>
      </w:r>
      <w:r w:rsidRPr="00037B54">
        <w:rPr>
          <w:rFonts w:ascii="Arial" w:eastAsia="Times New Roman" w:hAnsi="Arial" w:cs="Arial"/>
          <w:color w:val="500050"/>
        </w:rPr>
        <w:t xml:space="preserve">ech </w:t>
      </w:r>
      <w:r>
        <w:rPr>
          <w:rFonts w:ascii="Arial" w:eastAsia="Times New Roman" w:hAnsi="Arial" w:cs="Arial"/>
          <w:color w:val="500050"/>
        </w:rPr>
        <w:t>College, Magda Velez</w:t>
      </w:r>
    </w:p>
    <w:p w:rsidR="00037B54" w:rsidRPr="00037B54" w:rsidRDefault="00037B54" w:rsidP="00037B54">
      <w:pPr>
        <w:shd w:val="clear" w:color="auto" w:fill="FFFFFF"/>
        <w:rPr>
          <w:rFonts w:ascii="Arial" w:eastAsia="Times New Roman" w:hAnsi="Arial" w:cs="Arial"/>
          <w:color w:val="500050"/>
        </w:rPr>
      </w:pPr>
    </w:p>
    <w:p w:rsidR="00037B54" w:rsidRDefault="00037B54" w:rsidP="00037B54">
      <w:pPr>
        <w:shd w:val="clear" w:color="auto" w:fill="FFFFFF"/>
        <w:rPr>
          <w:rFonts w:ascii="Arial" w:eastAsia="Times New Roman" w:hAnsi="Arial" w:cs="Arial"/>
          <w:color w:val="500050"/>
        </w:rPr>
      </w:pPr>
      <w:r>
        <w:rPr>
          <w:rFonts w:ascii="Arial" w:eastAsia="Times New Roman" w:hAnsi="Arial" w:cs="Arial"/>
          <w:color w:val="500050"/>
        </w:rPr>
        <w:t xml:space="preserve">Discussion Summary: </w:t>
      </w:r>
    </w:p>
    <w:p w:rsidR="00037B54" w:rsidRPr="00037B54" w:rsidRDefault="00037B54" w:rsidP="00037B54">
      <w:pPr>
        <w:pStyle w:val="ListParagraph"/>
        <w:numPr>
          <w:ilvl w:val="0"/>
          <w:numId w:val="1"/>
        </w:numPr>
        <w:shd w:val="clear" w:color="auto" w:fill="FFFFFF"/>
        <w:rPr>
          <w:rFonts w:ascii="Arial" w:eastAsia="Times New Roman" w:hAnsi="Arial" w:cs="Arial"/>
          <w:b/>
          <w:color w:val="500050"/>
          <w:u w:val="single"/>
        </w:rPr>
      </w:pPr>
      <w:r w:rsidRPr="00037B54">
        <w:rPr>
          <w:rFonts w:ascii="Arial" w:eastAsia="Times New Roman" w:hAnsi="Arial" w:cs="Arial"/>
          <w:b/>
          <w:color w:val="500050"/>
          <w:u w:val="single"/>
        </w:rPr>
        <w:t>Change in number o</w:t>
      </w:r>
      <w:r>
        <w:rPr>
          <w:rFonts w:ascii="Arial" w:eastAsia="Times New Roman" w:hAnsi="Arial" w:cs="Arial"/>
          <w:b/>
          <w:color w:val="500050"/>
          <w:u w:val="single"/>
        </w:rPr>
        <w:t>f hours of instruction for ASL L</w:t>
      </w:r>
      <w:r w:rsidRPr="00037B54">
        <w:rPr>
          <w:rFonts w:ascii="Arial" w:eastAsia="Times New Roman" w:hAnsi="Arial" w:cs="Arial"/>
          <w:b/>
          <w:color w:val="500050"/>
          <w:u w:val="single"/>
        </w:rPr>
        <w:t>anguage classes: </w:t>
      </w:r>
    </w:p>
    <w:p w:rsidR="00037B54" w:rsidRPr="00037B54" w:rsidRDefault="00037B54" w:rsidP="00037B54">
      <w:pPr>
        <w:shd w:val="clear" w:color="auto" w:fill="FFFFFF"/>
        <w:rPr>
          <w:rFonts w:ascii="Arial" w:eastAsia="Times New Roman" w:hAnsi="Arial" w:cs="Arial"/>
          <w:color w:val="500050"/>
        </w:rPr>
      </w:pPr>
      <w:r w:rsidRPr="00037B54">
        <w:rPr>
          <w:rFonts w:ascii="Arial" w:eastAsia="Times New Roman" w:hAnsi="Arial" w:cs="Arial"/>
          <w:color w:val="500050"/>
        </w:rPr>
        <w:t> Advisory board members felt strongly that face to face time with teacher and students should not be decreased.   The advisory board group felt technology and use of student computer workstations ca</w:t>
      </w:r>
      <w:r>
        <w:rPr>
          <w:rFonts w:ascii="Arial" w:eastAsia="Times New Roman" w:hAnsi="Arial" w:cs="Arial"/>
          <w:color w:val="500050"/>
        </w:rPr>
        <w:t>n definitely enhance learning and</w:t>
      </w:r>
      <w:r w:rsidRPr="00037B54">
        <w:rPr>
          <w:rFonts w:ascii="Arial" w:eastAsia="Times New Roman" w:hAnsi="Arial" w:cs="Arial"/>
          <w:color w:val="500050"/>
        </w:rPr>
        <w:t xml:space="preserve"> “lab</w:t>
      </w:r>
      <w:r>
        <w:rPr>
          <w:rFonts w:ascii="Arial" w:eastAsia="Times New Roman" w:hAnsi="Arial" w:cs="Arial"/>
          <w:color w:val="500050"/>
        </w:rPr>
        <w:t>”</w:t>
      </w:r>
      <w:r w:rsidRPr="00037B54">
        <w:rPr>
          <w:rFonts w:ascii="Arial" w:eastAsia="Times New Roman" w:hAnsi="Arial" w:cs="Arial"/>
          <w:color w:val="500050"/>
        </w:rPr>
        <w:t xml:space="preserve"> activities must be s</w:t>
      </w:r>
      <w:r>
        <w:rPr>
          <w:rFonts w:ascii="Arial" w:eastAsia="Times New Roman" w:hAnsi="Arial" w:cs="Arial"/>
          <w:color w:val="500050"/>
        </w:rPr>
        <w:t>upervised and part of course</w:t>
      </w:r>
      <w:r w:rsidRPr="00037B54">
        <w:rPr>
          <w:rFonts w:ascii="Arial" w:eastAsia="Times New Roman" w:hAnsi="Arial" w:cs="Arial"/>
          <w:color w:val="500050"/>
        </w:rPr>
        <w:t xml:space="preserve"> instruction. </w:t>
      </w:r>
    </w:p>
    <w:p w:rsidR="00037B54" w:rsidRPr="00037B54" w:rsidRDefault="00037B54" w:rsidP="00037B54">
      <w:pPr>
        <w:shd w:val="clear" w:color="auto" w:fill="FFFFFF"/>
        <w:rPr>
          <w:rFonts w:ascii="Arial" w:eastAsia="Times New Roman" w:hAnsi="Arial" w:cs="Arial"/>
          <w:color w:val="500050"/>
        </w:rPr>
      </w:pPr>
    </w:p>
    <w:p w:rsidR="00037B54" w:rsidRPr="00037B54" w:rsidRDefault="00037B54" w:rsidP="00037B54">
      <w:pPr>
        <w:shd w:val="clear" w:color="auto" w:fill="FFFFFF"/>
        <w:rPr>
          <w:rFonts w:ascii="Arial" w:eastAsia="Times New Roman" w:hAnsi="Arial" w:cs="Arial"/>
          <w:color w:val="500050"/>
        </w:rPr>
      </w:pPr>
      <w:r w:rsidRPr="00037B54">
        <w:rPr>
          <w:rFonts w:ascii="Arial" w:eastAsia="Times New Roman" w:hAnsi="Arial" w:cs="Arial"/>
          <w:color w:val="500050"/>
        </w:rPr>
        <w:t xml:space="preserve">Advisory board members from </w:t>
      </w:r>
      <w:r>
        <w:rPr>
          <w:rFonts w:ascii="Arial" w:eastAsia="Times New Roman" w:hAnsi="Arial" w:cs="Arial"/>
          <w:color w:val="500050"/>
        </w:rPr>
        <w:t>four</w:t>
      </w:r>
      <w:r w:rsidRPr="00037B54">
        <w:rPr>
          <w:rFonts w:ascii="Arial" w:eastAsia="Times New Roman" w:hAnsi="Arial" w:cs="Arial"/>
          <w:color w:val="500050"/>
        </w:rPr>
        <w:t xml:space="preserve"> different schools agreed that fingerspelling should be integrated into ASL language instruction and that students would also benefit from a </w:t>
      </w:r>
      <w:r w:rsidR="00F2023A">
        <w:rPr>
          <w:rFonts w:ascii="Arial" w:eastAsia="Times New Roman" w:hAnsi="Arial" w:cs="Arial"/>
          <w:color w:val="500050"/>
        </w:rPr>
        <w:t xml:space="preserve">required </w:t>
      </w:r>
      <w:r w:rsidRPr="00037B54">
        <w:rPr>
          <w:rFonts w:ascii="Arial" w:eastAsia="Times New Roman" w:hAnsi="Arial" w:cs="Arial"/>
          <w:color w:val="500050"/>
        </w:rPr>
        <w:t>course on fingerspelling</w:t>
      </w:r>
      <w:r w:rsidR="00F2023A">
        <w:rPr>
          <w:rFonts w:ascii="Arial" w:eastAsia="Times New Roman" w:hAnsi="Arial" w:cs="Arial"/>
          <w:color w:val="500050"/>
        </w:rPr>
        <w:t xml:space="preserve">/numbers. Board members concurred that </w:t>
      </w:r>
      <w:r w:rsidRPr="00037B54">
        <w:rPr>
          <w:rFonts w:ascii="Arial" w:eastAsia="Times New Roman" w:hAnsi="Arial" w:cs="Arial"/>
          <w:color w:val="500050"/>
        </w:rPr>
        <w:t>L2, L3 learners of sign language need additional time on task to refine and hone language reception and expression skills. </w:t>
      </w:r>
    </w:p>
    <w:p w:rsidR="00037B54" w:rsidRPr="00037B54" w:rsidRDefault="00037B54" w:rsidP="00037B54">
      <w:pPr>
        <w:shd w:val="clear" w:color="auto" w:fill="FFFFFF"/>
        <w:rPr>
          <w:rFonts w:ascii="Arial" w:eastAsia="Times New Roman" w:hAnsi="Arial" w:cs="Arial"/>
          <w:color w:val="500050"/>
        </w:rPr>
      </w:pPr>
    </w:p>
    <w:p w:rsidR="00037B54" w:rsidRPr="00F2023A" w:rsidRDefault="00037B54" w:rsidP="00F2023A">
      <w:pPr>
        <w:pStyle w:val="ListParagraph"/>
        <w:numPr>
          <w:ilvl w:val="0"/>
          <w:numId w:val="2"/>
        </w:numPr>
        <w:shd w:val="clear" w:color="auto" w:fill="FFFFFF"/>
        <w:rPr>
          <w:rFonts w:ascii="Arial" w:eastAsia="Times New Roman" w:hAnsi="Arial" w:cs="Arial"/>
          <w:color w:val="500050"/>
        </w:rPr>
      </w:pPr>
      <w:r w:rsidRPr="00F2023A">
        <w:rPr>
          <w:rFonts w:ascii="Arial" w:eastAsia="Times New Roman" w:hAnsi="Arial" w:cs="Arial"/>
          <w:color w:val="500050"/>
        </w:rPr>
        <w:t>Articulation</w:t>
      </w:r>
      <w:r w:rsidR="00F2023A">
        <w:rPr>
          <w:rFonts w:ascii="Arial" w:eastAsia="Times New Roman" w:hAnsi="Arial" w:cs="Arial"/>
          <w:color w:val="500050"/>
        </w:rPr>
        <w:t xml:space="preserve"> issues</w:t>
      </w:r>
      <w:r w:rsidRPr="00F2023A">
        <w:rPr>
          <w:rFonts w:ascii="Arial" w:eastAsia="Times New Roman" w:hAnsi="Arial" w:cs="Arial"/>
          <w:color w:val="500050"/>
        </w:rPr>
        <w:t>: CSUN, and CSU Long Beach  said an increase in our hours from 4 to 5 would not impact transfer. What would impact transfer is a change in units. </w:t>
      </w:r>
    </w:p>
    <w:p w:rsidR="00037B54" w:rsidRPr="00037B54" w:rsidRDefault="00037B54" w:rsidP="00037B54">
      <w:pPr>
        <w:shd w:val="clear" w:color="auto" w:fill="FFFFFF"/>
        <w:rPr>
          <w:rFonts w:ascii="Arial" w:eastAsia="Times New Roman" w:hAnsi="Arial" w:cs="Arial"/>
          <w:color w:val="500050"/>
        </w:rPr>
      </w:pPr>
    </w:p>
    <w:p w:rsidR="00037B54" w:rsidRPr="00F2023A" w:rsidRDefault="00F2023A" w:rsidP="00F2023A">
      <w:pPr>
        <w:pStyle w:val="ListParagraph"/>
        <w:numPr>
          <w:ilvl w:val="0"/>
          <w:numId w:val="2"/>
        </w:numPr>
        <w:shd w:val="clear" w:color="auto" w:fill="FFFFFF"/>
        <w:rPr>
          <w:rFonts w:ascii="Arial" w:eastAsia="Times New Roman" w:hAnsi="Arial" w:cs="Arial"/>
          <w:color w:val="500050"/>
        </w:rPr>
      </w:pPr>
      <w:r>
        <w:rPr>
          <w:rFonts w:ascii="Arial" w:eastAsia="Times New Roman" w:hAnsi="Arial" w:cs="Arial"/>
          <w:color w:val="500050"/>
        </w:rPr>
        <w:t>Archiving/</w:t>
      </w:r>
      <w:r w:rsidR="00037B54" w:rsidRPr="00F2023A">
        <w:rPr>
          <w:rFonts w:ascii="Arial" w:eastAsia="Times New Roman" w:hAnsi="Arial" w:cs="Arial"/>
          <w:color w:val="500050"/>
        </w:rPr>
        <w:t>Dissolution of ASL 30 and ASL 31 -  hours to be given to ASL language classes: </w:t>
      </w:r>
    </w:p>
    <w:p w:rsidR="00037B54" w:rsidRPr="00037B54" w:rsidRDefault="00037B54" w:rsidP="00037B54">
      <w:pPr>
        <w:shd w:val="clear" w:color="auto" w:fill="FFFFFF"/>
        <w:rPr>
          <w:rFonts w:ascii="Arial" w:eastAsia="Times New Roman" w:hAnsi="Arial" w:cs="Arial"/>
          <w:color w:val="500050"/>
        </w:rPr>
      </w:pPr>
    </w:p>
    <w:p w:rsidR="00037B54" w:rsidRPr="00037B54" w:rsidRDefault="00037B54" w:rsidP="00F2023A">
      <w:pPr>
        <w:shd w:val="clear" w:color="auto" w:fill="FFFFFF"/>
        <w:ind w:left="720"/>
        <w:rPr>
          <w:rFonts w:ascii="Arial" w:eastAsia="Times New Roman" w:hAnsi="Arial" w:cs="Arial"/>
          <w:color w:val="500050"/>
        </w:rPr>
      </w:pPr>
      <w:r w:rsidRPr="00037B54">
        <w:rPr>
          <w:rFonts w:ascii="Arial" w:eastAsia="Times New Roman" w:hAnsi="Arial" w:cs="Arial"/>
          <w:color w:val="500050"/>
        </w:rPr>
        <w:t xml:space="preserve">ASL advisory board members felt strongly the need for additional time on fingerspelling task </w:t>
      </w:r>
      <w:r w:rsidR="00F2023A">
        <w:rPr>
          <w:rFonts w:ascii="Arial" w:eastAsia="Times New Roman" w:hAnsi="Arial" w:cs="Arial"/>
          <w:color w:val="500050"/>
        </w:rPr>
        <w:t>and</w:t>
      </w:r>
      <w:r w:rsidRPr="00037B54">
        <w:rPr>
          <w:rFonts w:ascii="Arial" w:eastAsia="Times New Roman" w:hAnsi="Arial" w:cs="Arial"/>
          <w:color w:val="500050"/>
        </w:rPr>
        <w:t xml:space="preserve"> did not think archiving or losing those courses would be a benefit for students or the community. CSU Long Beach indicated they would refer students for additional skills classes at our community college</w:t>
      </w:r>
      <w:r w:rsidR="00F2023A">
        <w:rPr>
          <w:rFonts w:ascii="Arial" w:eastAsia="Times New Roman" w:hAnsi="Arial" w:cs="Arial"/>
          <w:color w:val="500050"/>
        </w:rPr>
        <w:t>s as their BA</w:t>
      </w:r>
      <w:r w:rsidRPr="00037B54">
        <w:rPr>
          <w:rFonts w:ascii="Arial" w:eastAsia="Times New Roman" w:hAnsi="Arial" w:cs="Arial"/>
          <w:color w:val="500050"/>
        </w:rPr>
        <w:t xml:space="preserve"> curriculum does not include a designated fingerspelling class. </w:t>
      </w:r>
    </w:p>
    <w:p w:rsidR="00037B54" w:rsidRPr="00037B54" w:rsidRDefault="00037B54" w:rsidP="00037B54">
      <w:pPr>
        <w:shd w:val="clear" w:color="auto" w:fill="FFFFFF"/>
        <w:rPr>
          <w:rFonts w:ascii="Arial" w:eastAsia="Times New Roman" w:hAnsi="Arial" w:cs="Arial"/>
          <w:color w:val="500050"/>
        </w:rPr>
      </w:pPr>
    </w:p>
    <w:p w:rsidR="00037B54" w:rsidRPr="00037B54" w:rsidRDefault="00037B54" w:rsidP="00F2023A">
      <w:pPr>
        <w:shd w:val="clear" w:color="auto" w:fill="FFFFFF"/>
        <w:ind w:left="720"/>
        <w:rPr>
          <w:rFonts w:ascii="Arial" w:eastAsia="Times New Roman" w:hAnsi="Arial" w:cs="Arial"/>
          <w:color w:val="500050"/>
        </w:rPr>
      </w:pPr>
      <w:r w:rsidRPr="00037B54">
        <w:rPr>
          <w:rFonts w:ascii="Arial" w:eastAsia="Times New Roman" w:hAnsi="Arial" w:cs="Arial"/>
          <w:color w:val="500050"/>
        </w:rPr>
        <w:t xml:space="preserve">All advisory board members agreed that </w:t>
      </w:r>
      <w:r w:rsidR="00F2023A">
        <w:rPr>
          <w:rFonts w:ascii="Arial" w:eastAsia="Times New Roman" w:hAnsi="Arial" w:cs="Arial"/>
          <w:color w:val="500050"/>
        </w:rPr>
        <w:t xml:space="preserve">agreed that required </w:t>
      </w:r>
      <w:r w:rsidRPr="00037B54">
        <w:rPr>
          <w:rFonts w:ascii="Arial" w:eastAsia="Times New Roman" w:hAnsi="Arial" w:cs="Arial"/>
          <w:color w:val="500050"/>
        </w:rPr>
        <w:t>separate skill-based class on the articulation</w:t>
      </w:r>
      <w:r w:rsidR="00F2023A">
        <w:rPr>
          <w:rFonts w:ascii="Arial" w:eastAsia="Times New Roman" w:hAnsi="Arial" w:cs="Arial"/>
          <w:color w:val="500050"/>
        </w:rPr>
        <w:t xml:space="preserve"> and reception of fingerspelling/</w:t>
      </w:r>
      <w:r w:rsidRPr="00037B54">
        <w:rPr>
          <w:rFonts w:ascii="Arial" w:eastAsia="Times New Roman" w:hAnsi="Arial" w:cs="Arial"/>
          <w:color w:val="500050"/>
        </w:rPr>
        <w:t>numbers is critical for students who will go into interpreter training. </w:t>
      </w:r>
    </w:p>
    <w:p w:rsidR="00037B54" w:rsidRPr="00037B54" w:rsidRDefault="00037B54" w:rsidP="00037B54">
      <w:pPr>
        <w:shd w:val="clear" w:color="auto" w:fill="FFFFFF"/>
        <w:rPr>
          <w:rFonts w:ascii="Arial" w:eastAsia="Times New Roman" w:hAnsi="Arial" w:cs="Arial"/>
          <w:color w:val="500050"/>
        </w:rPr>
      </w:pPr>
    </w:p>
    <w:p w:rsidR="00037B54" w:rsidRPr="00037B54" w:rsidRDefault="00037B54" w:rsidP="00F2023A">
      <w:pPr>
        <w:shd w:val="clear" w:color="auto" w:fill="FFFFFF"/>
        <w:ind w:left="720"/>
        <w:rPr>
          <w:rFonts w:ascii="Arial" w:eastAsia="Times New Roman" w:hAnsi="Arial" w:cs="Arial"/>
          <w:color w:val="500050"/>
        </w:rPr>
      </w:pPr>
      <w:r w:rsidRPr="00037B54">
        <w:rPr>
          <w:rFonts w:ascii="Arial" w:eastAsia="Times New Roman" w:hAnsi="Arial" w:cs="Arial"/>
          <w:color w:val="500050"/>
        </w:rPr>
        <w:t xml:space="preserve">The group discussed keeping ASL 30 and increasing its unit value to three </w:t>
      </w:r>
      <w:r w:rsidR="00F2023A">
        <w:rPr>
          <w:rFonts w:ascii="Arial" w:eastAsia="Times New Roman" w:hAnsi="Arial" w:cs="Arial"/>
          <w:color w:val="500050"/>
        </w:rPr>
        <w:t>units, p</w:t>
      </w:r>
      <w:r w:rsidRPr="00037B54">
        <w:rPr>
          <w:rFonts w:ascii="Arial" w:eastAsia="Times New Roman" w:hAnsi="Arial" w:cs="Arial"/>
          <w:color w:val="500050"/>
        </w:rPr>
        <w:t>otentially allowing ASL 31 to be archived. </w:t>
      </w:r>
    </w:p>
    <w:p w:rsidR="00037B54" w:rsidRPr="00037B54" w:rsidRDefault="00037B54" w:rsidP="00037B54">
      <w:pPr>
        <w:shd w:val="clear" w:color="auto" w:fill="FFFFFF"/>
        <w:rPr>
          <w:rFonts w:ascii="Arial" w:eastAsia="Times New Roman" w:hAnsi="Arial" w:cs="Arial"/>
          <w:color w:val="500050"/>
        </w:rPr>
      </w:pPr>
    </w:p>
    <w:p w:rsidR="00037B54" w:rsidRPr="00037B54" w:rsidRDefault="00F2023A" w:rsidP="00F2023A">
      <w:pPr>
        <w:shd w:val="clear" w:color="auto" w:fill="FFFFFF"/>
        <w:ind w:left="720"/>
        <w:rPr>
          <w:rFonts w:ascii="Arial" w:eastAsia="Times New Roman" w:hAnsi="Arial" w:cs="Arial"/>
          <w:color w:val="500050"/>
        </w:rPr>
      </w:pPr>
      <w:r>
        <w:rPr>
          <w:rFonts w:ascii="Arial" w:eastAsia="Times New Roman" w:hAnsi="Arial" w:cs="Arial"/>
          <w:color w:val="500050"/>
        </w:rPr>
        <w:t>Also discussed ASL 30</w:t>
      </w:r>
      <w:r w:rsidR="00037B54" w:rsidRPr="00037B54">
        <w:rPr>
          <w:rFonts w:ascii="Arial" w:eastAsia="Times New Roman" w:hAnsi="Arial" w:cs="Arial"/>
          <w:color w:val="500050"/>
        </w:rPr>
        <w:t xml:space="preserve"> being </w:t>
      </w:r>
      <w:r>
        <w:rPr>
          <w:rFonts w:ascii="Arial" w:eastAsia="Times New Roman" w:hAnsi="Arial" w:cs="Arial"/>
          <w:color w:val="500050"/>
        </w:rPr>
        <w:t>full for the last two years with waitlists, (offered</w:t>
      </w:r>
      <w:r w:rsidR="00037B54" w:rsidRPr="00037B54">
        <w:rPr>
          <w:rFonts w:ascii="Arial" w:eastAsia="Times New Roman" w:hAnsi="Arial" w:cs="Arial"/>
          <w:color w:val="500050"/>
        </w:rPr>
        <w:t xml:space="preserve"> </w:t>
      </w:r>
      <w:r>
        <w:rPr>
          <w:rFonts w:ascii="Arial" w:eastAsia="Times New Roman" w:hAnsi="Arial" w:cs="Arial"/>
          <w:color w:val="500050"/>
        </w:rPr>
        <w:t>during fall semester)</w:t>
      </w:r>
      <w:r w:rsidR="00037B54" w:rsidRPr="00037B54">
        <w:rPr>
          <w:rFonts w:ascii="Arial" w:eastAsia="Times New Roman" w:hAnsi="Arial" w:cs="Arial"/>
          <w:color w:val="500050"/>
        </w:rPr>
        <w:t xml:space="preserve">  </w:t>
      </w:r>
      <w:r>
        <w:rPr>
          <w:rFonts w:ascii="Arial" w:eastAsia="Times New Roman" w:hAnsi="Arial" w:cs="Arial"/>
          <w:color w:val="500050"/>
        </w:rPr>
        <w:t>led to the suggestion of</w:t>
      </w:r>
      <w:r w:rsidR="00037B54" w:rsidRPr="00037B54">
        <w:rPr>
          <w:rFonts w:ascii="Arial" w:eastAsia="Times New Roman" w:hAnsi="Arial" w:cs="Arial"/>
          <w:color w:val="500050"/>
        </w:rPr>
        <w:t xml:space="preserve"> offering fingerspelling during summer. </w:t>
      </w:r>
    </w:p>
    <w:p w:rsidR="00037B54" w:rsidRPr="00037B54" w:rsidRDefault="00037B54" w:rsidP="00037B54">
      <w:pPr>
        <w:shd w:val="clear" w:color="auto" w:fill="FFFFFF"/>
        <w:rPr>
          <w:rFonts w:ascii="Arial" w:eastAsia="Times New Roman" w:hAnsi="Arial" w:cs="Arial"/>
          <w:color w:val="500050"/>
        </w:rPr>
      </w:pPr>
    </w:p>
    <w:p w:rsidR="00F2023A" w:rsidRDefault="00037B54" w:rsidP="00037B54">
      <w:pPr>
        <w:shd w:val="clear" w:color="auto" w:fill="FFFFFF"/>
        <w:rPr>
          <w:rFonts w:ascii="Arial" w:eastAsia="Times New Roman" w:hAnsi="Arial" w:cs="Arial"/>
          <w:color w:val="500050"/>
        </w:rPr>
      </w:pPr>
      <w:r w:rsidRPr="00037B54">
        <w:rPr>
          <w:rFonts w:ascii="Arial" w:eastAsia="Times New Roman" w:hAnsi="Arial" w:cs="Arial"/>
          <w:color w:val="500050"/>
        </w:rPr>
        <w:lastRenderedPageBreak/>
        <w:t> </w:t>
      </w:r>
    </w:p>
    <w:p w:rsidR="00037B54" w:rsidRPr="00F2023A" w:rsidRDefault="00F2023A" w:rsidP="00F2023A">
      <w:pPr>
        <w:pStyle w:val="ListParagraph"/>
        <w:numPr>
          <w:ilvl w:val="0"/>
          <w:numId w:val="1"/>
        </w:numPr>
        <w:shd w:val="clear" w:color="auto" w:fill="FFFFFF"/>
        <w:rPr>
          <w:rFonts w:ascii="Arial" w:eastAsia="Times New Roman" w:hAnsi="Arial" w:cs="Arial"/>
          <w:b/>
          <w:color w:val="500050"/>
          <w:u w:val="single"/>
        </w:rPr>
      </w:pPr>
      <w:r w:rsidRPr="00F2023A">
        <w:rPr>
          <w:rFonts w:ascii="Arial" w:eastAsia="Times New Roman" w:hAnsi="Arial" w:cs="Arial"/>
          <w:b/>
          <w:color w:val="500050"/>
          <w:u w:val="single"/>
        </w:rPr>
        <w:t>Unarchiving of ASL 15 (</w:t>
      </w:r>
      <w:r w:rsidR="00037B54" w:rsidRPr="00F2023A">
        <w:rPr>
          <w:rFonts w:ascii="Arial" w:eastAsia="Times New Roman" w:hAnsi="Arial" w:cs="Arial"/>
          <w:b/>
          <w:color w:val="500050"/>
          <w:u w:val="single"/>
        </w:rPr>
        <w:t>ASL linguistics</w:t>
      </w:r>
      <w:r w:rsidRPr="00F2023A">
        <w:rPr>
          <w:rFonts w:ascii="Arial" w:eastAsia="Times New Roman" w:hAnsi="Arial" w:cs="Arial"/>
          <w:b/>
          <w:color w:val="500050"/>
          <w:u w:val="single"/>
        </w:rPr>
        <w:t>)</w:t>
      </w:r>
      <w:r w:rsidR="00037B54" w:rsidRPr="00F2023A">
        <w:rPr>
          <w:rFonts w:ascii="Arial" w:eastAsia="Times New Roman" w:hAnsi="Arial" w:cs="Arial"/>
          <w:b/>
          <w:color w:val="500050"/>
          <w:u w:val="single"/>
        </w:rPr>
        <w:t>:</w:t>
      </w:r>
    </w:p>
    <w:p w:rsidR="00037B54" w:rsidRPr="00037B54" w:rsidRDefault="00037B54" w:rsidP="00037B54">
      <w:pPr>
        <w:shd w:val="clear" w:color="auto" w:fill="FFFFFF"/>
        <w:rPr>
          <w:rFonts w:ascii="Arial" w:eastAsia="Times New Roman" w:hAnsi="Arial" w:cs="Arial"/>
          <w:color w:val="500050"/>
        </w:rPr>
      </w:pPr>
    </w:p>
    <w:p w:rsidR="00037B54" w:rsidRPr="00037B54" w:rsidRDefault="00037B54" w:rsidP="00037B54">
      <w:pPr>
        <w:shd w:val="clear" w:color="auto" w:fill="FFFFFF"/>
        <w:rPr>
          <w:rFonts w:ascii="Arial" w:eastAsia="Times New Roman" w:hAnsi="Arial" w:cs="Arial"/>
          <w:color w:val="500050"/>
        </w:rPr>
      </w:pPr>
      <w:r w:rsidRPr="00037B54">
        <w:rPr>
          <w:rFonts w:ascii="Arial" w:eastAsia="Times New Roman" w:hAnsi="Arial" w:cs="Arial"/>
          <w:color w:val="500050"/>
        </w:rPr>
        <w:t>Advisory board mem</w:t>
      </w:r>
      <w:r w:rsidR="00F2023A">
        <w:rPr>
          <w:rFonts w:ascii="Arial" w:eastAsia="Times New Roman" w:hAnsi="Arial" w:cs="Arial"/>
          <w:color w:val="500050"/>
        </w:rPr>
        <w:t xml:space="preserve">bers agreed that a linguistics </w:t>
      </w:r>
      <w:r w:rsidRPr="00037B54">
        <w:rPr>
          <w:rFonts w:ascii="Arial" w:eastAsia="Times New Roman" w:hAnsi="Arial" w:cs="Arial"/>
          <w:color w:val="500050"/>
        </w:rPr>
        <w:t>or discourse class at the community college  level would help bolster students u</w:t>
      </w:r>
      <w:r w:rsidR="00F2023A">
        <w:rPr>
          <w:rFonts w:ascii="Arial" w:eastAsia="Times New Roman" w:hAnsi="Arial" w:cs="Arial"/>
          <w:color w:val="500050"/>
        </w:rPr>
        <w:t xml:space="preserve">nderstanding of the languages </w:t>
      </w:r>
      <w:r w:rsidRPr="00037B54">
        <w:rPr>
          <w:rFonts w:ascii="Arial" w:eastAsia="Times New Roman" w:hAnsi="Arial" w:cs="Arial"/>
          <w:color w:val="500050"/>
        </w:rPr>
        <w:t>grammar which could influence their success in language classes. Advisory board suggested we look into other community college level programs and see if their curricula include courses like this.</w:t>
      </w:r>
      <w:r w:rsidR="00F2023A">
        <w:rPr>
          <w:rFonts w:ascii="Arial" w:eastAsia="Times New Roman" w:hAnsi="Arial" w:cs="Arial"/>
          <w:color w:val="500050"/>
        </w:rPr>
        <w:t xml:space="preserve"> </w:t>
      </w:r>
    </w:p>
    <w:p w:rsidR="00037B54" w:rsidRPr="00037B54" w:rsidRDefault="00037B54" w:rsidP="00037B54">
      <w:pPr>
        <w:shd w:val="clear" w:color="auto" w:fill="FFFFFF"/>
        <w:rPr>
          <w:rFonts w:ascii="Arial" w:eastAsia="Times New Roman" w:hAnsi="Arial" w:cs="Arial"/>
          <w:color w:val="500050"/>
        </w:rPr>
      </w:pPr>
    </w:p>
    <w:p w:rsidR="00037B54" w:rsidRPr="00F2023A" w:rsidRDefault="00F2023A" w:rsidP="00F2023A">
      <w:pPr>
        <w:pStyle w:val="ListParagraph"/>
        <w:numPr>
          <w:ilvl w:val="0"/>
          <w:numId w:val="1"/>
        </w:numPr>
        <w:shd w:val="clear" w:color="auto" w:fill="FFFFFF"/>
        <w:rPr>
          <w:rFonts w:ascii="Arial" w:eastAsia="Times New Roman" w:hAnsi="Arial" w:cs="Arial"/>
          <w:b/>
          <w:color w:val="500050"/>
          <w:u w:val="single"/>
        </w:rPr>
      </w:pPr>
      <w:r>
        <w:rPr>
          <w:rFonts w:ascii="Arial" w:eastAsia="Times New Roman" w:hAnsi="Arial" w:cs="Arial"/>
          <w:b/>
          <w:color w:val="500050"/>
          <w:u w:val="single"/>
        </w:rPr>
        <w:t>Pierce C</w:t>
      </w:r>
      <w:r w:rsidR="00037B54" w:rsidRPr="00F2023A">
        <w:rPr>
          <w:rFonts w:ascii="Arial" w:eastAsia="Times New Roman" w:hAnsi="Arial" w:cs="Arial"/>
          <w:b/>
          <w:color w:val="500050"/>
          <w:u w:val="single"/>
        </w:rPr>
        <w:t>ollege ITP course</w:t>
      </w:r>
      <w:r>
        <w:rPr>
          <w:rFonts w:ascii="Arial" w:eastAsia="Times New Roman" w:hAnsi="Arial" w:cs="Arial"/>
          <w:b/>
          <w:color w:val="500050"/>
          <w:u w:val="single"/>
        </w:rPr>
        <w:t>s/structure</w:t>
      </w:r>
      <w:r w:rsidR="00037B54" w:rsidRPr="00F2023A">
        <w:rPr>
          <w:rFonts w:ascii="Arial" w:eastAsia="Times New Roman" w:hAnsi="Arial" w:cs="Arial"/>
          <w:b/>
          <w:color w:val="500050"/>
          <w:u w:val="single"/>
        </w:rPr>
        <w:t>: </w:t>
      </w:r>
    </w:p>
    <w:p w:rsidR="00037B54" w:rsidRPr="00037B54" w:rsidRDefault="00037B54" w:rsidP="00037B54">
      <w:pPr>
        <w:shd w:val="clear" w:color="auto" w:fill="FFFFFF"/>
        <w:rPr>
          <w:rFonts w:ascii="Arial" w:eastAsia="Times New Roman" w:hAnsi="Arial" w:cs="Arial"/>
          <w:color w:val="500050"/>
        </w:rPr>
      </w:pPr>
    </w:p>
    <w:p w:rsidR="00037B54" w:rsidRPr="00037B54" w:rsidRDefault="00037B54" w:rsidP="00037B54">
      <w:pPr>
        <w:shd w:val="clear" w:color="auto" w:fill="FFFFFF"/>
        <w:rPr>
          <w:rFonts w:ascii="Arial" w:eastAsia="Times New Roman" w:hAnsi="Arial" w:cs="Arial"/>
          <w:color w:val="500050"/>
        </w:rPr>
      </w:pPr>
      <w:r w:rsidRPr="00037B54">
        <w:rPr>
          <w:rFonts w:ascii="Arial" w:eastAsia="Times New Roman" w:hAnsi="Arial" w:cs="Arial"/>
          <w:color w:val="500050"/>
        </w:rPr>
        <w:t xml:space="preserve">Pierce faculty discussed </w:t>
      </w:r>
      <w:r w:rsidR="00F2023A">
        <w:rPr>
          <w:rFonts w:ascii="Arial" w:eastAsia="Times New Roman" w:hAnsi="Arial" w:cs="Arial"/>
          <w:color w:val="500050"/>
        </w:rPr>
        <w:t>increasing the</w:t>
      </w:r>
      <w:r w:rsidRPr="00037B54">
        <w:rPr>
          <w:rFonts w:ascii="Arial" w:eastAsia="Times New Roman" w:hAnsi="Arial" w:cs="Arial"/>
          <w:color w:val="500050"/>
        </w:rPr>
        <w:t xml:space="preserve"> interpreting skills classes to five hours each by subsuming ASL 22, and ASL 23 into ASL 6, 10, 55 and 65. </w:t>
      </w:r>
    </w:p>
    <w:p w:rsidR="00F2023A" w:rsidRDefault="00037B54" w:rsidP="00F2023A">
      <w:pPr>
        <w:pStyle w:val="ListParagraph"/>
        <w:numPr>
          <w:ilvl w:val="0"/>
          <w:numId w:val="2"/>
        </w:numPr>
        <w:shd w:val="clear" w:color="auto" w:fill="FFFFFF"/>
        <w:rPr>
          <w:rFonts w:ascii="Arial" w:eastAsia="Times New Roman" w:hAnsi="Arial" w:cs="Arial"/>
          <w:color w:val="500050"/>
        </w:rPr>
      </w:pPr>
      <w:r w:rsidRPr="00F2023A">
        <w:rPr>
          <w:rFonts w:ascii="Arial" w:eastAsia="Times New Roman" w:hAnsi="Arial" w:cs="Arial"/>
          <w:color w:val="500050"/>
        </w:rPr>
        <w:t>Feedback:  loss of those two co</w:t>
      </w:r>
      <w:r w:rsidR="00440D59">
        <w:rPr>
          <w:rFonts w:ascii="Arial" w:eastAsia="Times New Roman" w:hAnsi="Arial" w:cs="Arial"/>
          <w:color w:val="500050"/>
        </w:rPr>
        <w:t>urses may make the program seem</w:t>
      </w:r>
      <w:r w:rsidRPr="00F2023A">
        <w:rPr>
          <w:rFonts w:ascii="Arial" w:eastAsia="Times New Roman" w:hAnsi="Arial" w:cs="Arial"/>
          <w:color w:val="500050"/>
        </w:rPr>
        <w:t xml:space="preserve"> </w:t>
      </w:r>
      <w:r w:rsidR="00440D59">
        <w:rPr>
          <w:rFonts w:ascii="Arial" w:eastAsia="Times New Roman" w:hAnsi="Arial" w:cs="Arial"/>
          <w:color w:val="500050"/>
        </w:rPr>
        <w:t>basic</w:t>
      </w:r>
      <w:r w:rsidRPr="00F2023A">
        <w:rPr>
          <w:rFonts w:ascii="Arial" w:eastAsia="Times New Roman" w:hAnsi="Arial" w:cs="Arial"/>
          <w:color w:val="500050"/>
        </w:rPr>
        <w:t xml:space="preserve"> on paper.   </w:t>
      </w:r>
    </w:p>
    <w:p w:rsidR="00037B54" w:rsidRDefault="00037B54" w:rsidP="00F2023A">
      <w:pPr>
        <w:pStyle w:val="ListParagraph"/>
        <w:numPr>
          <w:ilvl w:val="0"/>
          <w:numId w:val="2"/>
        </w:numPr>
        <w:shd w:val="clear" w:color="auto" w:fill="FFFFFF"/>
        <w:rPr>
          <w:rFonts w:ascii="Arial" w:eastAsia="Times New Roman" w:hAnsi="Arial" w:cs="Arial"/>
          <w:color w:val="500050"/>
        </w:rPr>
      </w:pPr>
      <w:r w:rsidRPr="00F2023A">
        <w:rPr>
          <w:rFonts w:ascii="Arial" w:eastAsia="Times New Roman" w:hAnsi="Arial" w:cs="Arial"/>
          <w:color w:val="500050"/>
        </w:rPr>
        <w:t xml:space="preserve">Another concern is </w:t>
      </w:r>
      <w:r w:rsidR="00F2023A">
        <w:rPr>
          <w:rFonts w:ascii="Arial" w:eastAsia="Times New Roman" w:hAnsi="Arial" w:cs="Arial"/>
          <w:color w:val="500050"/>
        </w:rPr>
        <w:t>that current curriculum dictates teaching</w:t>
      </w:r>
      <w:r w:rsidRPr="00F2023A">
        <w:rPr>
          <w:rFonts w:ascii="Arial" w:eastAsia="Times New Roman" w:hAnsi="Arial" w:cs="Arial"/>
          <w:color w:val="500050"/>
        </w:rPr>
        <w:t xml:space="preserve"> information regarding </w:t>
      </w:r>
      <w:r w:rsidR="00F2023A">
        <w:rPr>
          <w:rFonts w:ascii="Arial" w:eastAsia="Times New Roman" w:hAnsi="Arial" w:cs="Arial"/>
          <w:color w:val="500050"/>
        </w:rPr>
        <w:t>specialized</w:t>
      </w:r>
      <w:r w:rsidRPr="00F2023A">
        <w:rPr>
          <w:rFonts w:ascii="Arial" w:eastAsia="Times New Roman" w:hAnsi="Arial" w:cs="Arial"/>
          <w:color w:val="500050"/>
        </w:rPr>
        <w:t xml:space="preserve"> settings, application of professional ethics, preparing for assessments and certifications, and that it would be difficult t</w:t>
      </w:r>
      <w:r w:rsidR="00F2023A">
        <w:rPr>
          <w:rFonts w:ascii="Arial" w:eastAsia="Times New Roman" w:hAnsi="Arial" w:cs="Arial"/>
          <w:color w:val="500050"/>
        </w:rPr>
        <w:t>o embed them in skills courses.</w:t>
      </w:r>
    </w:p>
    <w:p w:rsidR="00E401C5" w:rsidRDefault="00F2023A" w:rsidP="00037B54">
      <w:pPr>
        <w:pStyle w:val="ListParagraph"/>
        <w:numPr>
          <w:ilvl w:val="0"/>
          <w:numId w:val="2"/>
        </w:numPr>
        <w:shd w:val="clear" w:color="auto" w:fill="FFFFFF"/>
        <w:rPr>
          <w:rFonts w:ascii="Arial" w:eastAsia="Times New Roman" w:hAnsi="Arial" w:cs="Arial"/>
          <w:color w:val="500050"/>
        </w:rPr>
      </w:pPr>
      <w:r>
        <w:rPr>
          <w:rFonts w:ascii="Arial" w:eastAsia="Times New Roman" w:hAnsi="Arial" w:cs="Arial"/>
          <w:color w:val="500050"/>
        </w:rPr>
        <w:t xml:space="preserve">Not all teachers may opt to include </w:t>
      </w:r>
      <w:r w:rsidR="004C49F2">
        <w:rPr>
          <w:rFonts w:ascii="Arial" w:eastAsia="Times New Roman" w:hAnsi="Arial" w:cs="Arial"/>
          <w:color w:val="500050"/>
        </w:rPr>
        <w:t xml:space="preserve">emphasis on ethics and </w:t>
      </w:r>
      <w:r>
        <w:rPr>
          <w:rFonts w:ascii="Arial" w:eastAsia="Times New Roman" w:hAnsi="Arial" w:cs="Arial"/>
          <w:color w:val="500050"/>
        </w:rPr>
        <w:t>business practices, K-12 focus</w:t>
      </w:r>
      <w:r w:rsidR="0024340D">
        <w:rPr>
          <w:rFonts w:ascii="Arial" w:eastAsia="Times New Roman" w:hAnsi="Arial" w:cs="Arial"/>
          <w:color w:val="500050"/>
        </w:rPr>
        <w:t xml:space="preserve"> – making the program look like it is only interpreting 1, 2, 3, 4, without specialized courses may make graduates look less marketable, and the program less attractive to prospective students. </w:t>
      </w:r>
    </w:p>
    <w:p w:rsidR="00E401C5" w:rsidRDefault="00037B54" w:rsidP="00E401C5">
      <w:pPr>
        <w:pStyle w:val="ListParagraph"/>
        <w:numPr>
          <w:ilvl w:val="0"/>
          <w:numId w:val="2"/>
        </w:numPr>
        <w:shd w:val="clear" w:color="auto" w:fill="FFFFFF"/>
        <w:rPr>
          <w:rFonts w:ascii="Arial" w:eastAsia="Times New Roman" w:hAnsi="Arial" w:cs="Arial"/>
          <w:color w:val="500050"/>
        </w:rPr>
      </w:pPr>
      <w:r w:rsidRPr="00E401C5">
        <w:rPr>
          <w:rFonts w:ascii="Arial" w:eastAsia="Times New Roman" w:hAnsi="Arial" w:cs="Arial"/>
          <w:color w:val="500050"/>
        </w:rPr>
        <w:t>Advisory board members recommend inclusion of an internship/apprenticeship/work experience</w:t>
      </w:r>
      <w:r w:rsidR="00E401C5">
        <w:rPr>
          <w:rFonts w:ascii="Arial" w:eastAsia="Times New Roman" w:hAnsi="Arial" w:cs="Arial"/>
          <w:color w:val="500050"/>
        </w:rPr>
        <w:t>/practicum</w:t>
      </w:r>
      <w:r w:rsidRPr="00E401C5">
        <w:rPr>
          <w:rFonts w:ascii="Arial" w:eastAsia="Times New Roman" w:hAnsi="Arial" w:cs="Arial"/>
          <w:color w:val="500050"/>
        </w:rPr>
        <w:t xml:space="preserve"> course especially due to the nature of it being a career and technical education program where the goal is for</w:t>
      </w:r>
      <w:r w:rsidR="00E401C5">
        <w:rPr>
          <w:rFonts w:ascii="Arial" w:eastAsia="Times New Roman" w:hAnsi="Arial" w:cs="Arial"/>
          <w:color w:val="500050"/>
        </w:rPr>
        <w:t xml:space="preserve"> the</w:t>
      </w:r>
      <w:r w:rsidRPr="00E401C5">
        <w:rPr>
          <w:rFonts w:ascii="Arial" w:eastAsia="Times New Roman" w:hAnsi="Arial" w:cs="Arial"/>
          <w:color w:val="500050"/>
        </w:rPr>
        <w:t xml:space="preserve"> academic path way to lead to employment upon graduation.</w:t>
      </w:r>
    </w:p>
    <w:p w:rsidR="00E401C5" w:rsidRDefault="00E401C5" w:rsidP="00037B54">
      <w:pPr>
        <w:pStyle w:val="ListParagraph"/>
        <w:numPr>
          <w:ilvl w:val="0"/>
          <w:numId w:val="2"/>
        </w:numPr>
        <w:shd w:val="clear" w:color="auto" w:fill="FFFFFF"/>
        <w:rPr>
          <w:rFonts w:ascii="Arial" w:eastAsia="Times New Roman" w:hAnsi="Arial" w:cs="Arial"/>
          <w:color w:val="500050"/>
        </w:rPr>
      </w:pPr>
      <w:r>
        <w:rPr>
          <w:rFonts w:ascii="Arial" w:eastAsia="Times New Roman" w:hAnsi="Arial" w:cs="Arial"/>
          <w:color w:val="500050"/>
        </w:rPr>
        <w:t>Discussion reducing unit value of ASL 22</w:t>
      </w:r>
      <w:r w:rsidR="00037B54" w:rsidRPr="00E401C5">
        <w:rPr>
          <w:rFonts w:ascii="Arial" w:eastAsia="Times New Roman" w:hAnsi="Arial" w:cs="Arial"/>
          <w:color w:val="500050"/>
        </w:rPr>
        <w:t xml:space="preserve"> and 23 to 1 unit each and taking the additional hour that is allocated for creating an interns</w:t>
      </w:r>
      <w:r>
        <w:rPr>
          <w:rFonts w:ascii="Arial" w:eastAsia="Times New Roman" w:hAnsi="Arial" w:cs="Arial"/>
          <w:color w:val="500050"/>
        </w:rPr>
        <w:t>hip course valued at two units.</w:t>
      </w:r>
      <w:r w:rsidR="00037B54" w:rsidRPr="00E401C5">
        <w:rPr>
          <w:rFonts w:ascii="Arial" w:eastAsia="Times New Roman" w:hAnsi="Arial" w:cs="Arial"/>
          <w:color w:val="500050"/>
        </w:rPr>
        <w:t xml:space="preserve">  </w:t>
      </w:r>
      <w:r w:rsidRPr="00037B54">
        <w:rPr>
          <w:rFonts w:ascii="Arial" w:eastAsia="Times New Roman" w:hAnsi="Arial" w:cs="Arial"/>
          <w:color w:val="500050"/>
        </w:rPr>
        <w:t xml:space="preserve"> </w:t>
      </w:r>
    </w:p>
    <w:p w:rsidR="00E401C5" w:rsidRDefault="00037B54" w:rsidP="00037B54">
      <w:pPr>
        <w:pStyle w:val="ListParagraph"/>
        <w:numPr>
          <w:ilvl w:val="0"/>
          <w:numId w:val="2"/>
        </w:numPr>
        <w:shd w:val="clear" w:color="auto" w:fill="FFFFFF"/>
        <w:rPr>
          <w:rFonts w:ascii="Arial" w:eastAsia="Times New Roman" w:hAnsi="Arial" w:cs="Arial"/>
          <w:color w:val="500050"/>
        </w:rPr>
      </w:pPr>
      <w:r w:rsidRPr="00E401C5">
        <w:rPr>
          <w:rFonts w:ascii="Arial" w:eastAsia="Times New Roman" w:hAnsi="Arial" w:cs="Arial"/>
          <w:color w:val="500050"/>
        </w:rPr>
        <w:t xml:space="preserve">Advisory board members recommended we look at all avenues possible in order to make an internship a codified part of our training program. </w:t>
      </w:r>
    </w:p>
    <w:p w:rsidR="00037B54" w:rsidRPr="00E401C5" w:rsidRDefault="00037B54" w:rsidP="00E401C5">
      <w:pPr>
        <w:pStyle w:val="ListParagraph"/>
        <w:numPr>
          <w:ilvl w:val="1"/>
          <w:numId w:val="2"/>
        </w:numPr>
        <w:shd w:val="clear" w:color="auto" w:fill="FFFFFF"/>
        <w:rPr>
          <w:rFonts w:ascii="Arial" w:eastAsia="Times New Roman" w:hAnsi="Arial" w:cs="Arial"/>
          <w:color w:val="500050"/>
        </w:rPr>
      </w:pPr>
      <w:r w:rsidRPr="00E401C5">
        <w:rPr>
          <w:rFonts w:ascii="Arial" w:eastAsia="Times New Roman" w:hAnsi="Arial" w:cs="Arial"/>
          <w:color w:val="500050"/>
        </w:rPr>
        <w:t>Look at adding it into course requirements and or look at other like community colleges who have interpreter training pr</w:t>
      </w:r>
      <w:r w:rsidR="00E401C5">
        <w:rPr>
          <w:rFonts w:ascii="Arial" w:eastAsia="Times New Roman" w:hAnsi="Arial" w:cs="Arial"/>
          <w:color w:val="500050"/>
        </w:rPr>
        <w:t xml:space="preserve">ograms and see </w:t>
      </w:r>
      <w:r w:rsidRPr="00E401C5">
        <w:rPr>
          <w:rFonts w:ascii="Arial" w:eastAsia="Times New Roman" w:hAnsi="Arial" w:cs="Arial"/>
          <w:color w:val="500050"/>
        </w:rPr>
        <w:t>how they integrate internship practicum. </w:t>
      </w:r>
    </w:p>
    <w:p w:rsidR="00037B54" w:rsidRPr="00037B54" w:rsidRDefault="00037B54" w:rsidP="00037B54">
      <w:pPr>
        <w:shd w:val="clear" w:color="auto" w:fill="FFFFFF"/>
        <w:rPr>
          <w:rFonts w:ascii="Arial" w:eastAsia="Times New Roman" w:hAnsi="Arial" w:cs="Arial"/>
          <w:color w:val="500050"/>
        </w:rPr>
      </w:pPr>
    </w:p>
    <w:p w:rsidR="00037B54" w:rsidRPr="00E401C5" w:rsidRDefault="00037B54" w:rsidP="00E401C5">
      <w:pPr>
        <w:pStyle w:val="ListParagraph"/>
        <w:numPr>
          <w:ilvl w:val="0"/>
          <w:numId w:val="1"/>
        </w:numPr>
        <w:shd w:val="clear" w:color="auto" w:fill="FFFFFF"/>
        <w:rPr>
          <w:rFonts w:ascii="Arial" w:eastAsia="Times New Roman" w:hAnsi="Arial" w:cs="Arial"/>
          <w:b/>
          <w:color w:val="500050"/>
          <w:u w:val="single"/>
        </w:rPr>
      </w:pPr>
      <w:r w:rsidRPr="00E401C5">
        <w:rPr>
          <w:rFonts w:ascii="Arial" w:eastAsia="Times New Roman" w:hAnsi="Arial" w:cs="Arial"/>
          <w:b/>
          <w:color w:val="500050"/>
          <w:u w:val="single"/>
        </w:rPr>
        <w:t>Recommendation for ASL 40: </w:t>
      </w:r>
    </w:p>
    <w:p w:rsidR="00037B54" w:rsidRPr="00037B54" w:rsidRDefault="00037B54" w:rsidP="00037B54">
      <w:pPr>
        <w:shd w:val="clear" w:color="auto" w:fill="FFFFFF"/>
        <w:rPr>
          <w:rFonts w:ascii="Arial" w:eastAsia="Times New Roman" w:hAnsi="Arial" w:cs="Arial"/>
          <w:color w:val="500050"/>
        </w:rPr>
      </w:pPr>
      <w:r w:rsidRPr="00037B54">
        <w:rPr>
          <w:rFonts w:ascii="Arial" w:eastAsia="Times New Roman" w:hAnsi="Arial" w:cs="Arial"/>
          <w:color w:val="500050"/>
        </w:rPr>
        <w:t> This course is articulated with CSUN for DEAF 200.</w:t>
      </w:r>
    </w:p>
    <w:p w:rsidR="00037B54" w:rsidRPr="00037B54" w:rsidRDefault="00037B54" w:rsidP="00037B54">
      <w:pPr>
        <w:shd w:val="clear" w:color="auto" w:fill="FFFFFF"/>
        <w:rPr>
          <w:rFonts w:ascii="Arial" w:eastAsia="Times New Roman" w:hAnsi="Arial" w:cs="Arial"/>
          <w:color w:val="500050"/>
        </w:rPr>
      </w:pPr>
    </w:p>
    <w:p w:rsidR="00037B54" w:rsidRPr="00037B54" w:rsidRDefault="00037B54" w:rsidP="00037B54">
      <w:pPr>
        <w:shd w:val="clear" w:color="auto" w:fill="FFFFFF"/>
        <w:rPr>
          <w:rFonts w:ascii="Arial" w:eastAsia="Times New Roman" w:hAnsi="Arial" w:cs="Arial"/>
          <w:color w:val="500050"/>
        </w:rPr>
      </w:pPr>
      <w:r w:rsidRPr="00037B54">
        <w:rPr>
          <w:rFonts w:ascii="Arial" w:eastAsia="Times New Roman" w:hAnsi="Arial" w:cs="Arial"/>
          <w:color w:val="500050"/>
        </w:rPr>
        <w:t>A recommendation</w:t>
      </w:r>
      <w:r w:rsidR="00E401C5">
        <w:rPr>
          <w:rFonts w:ascii="Arial" w:eastAsia="Times New Roman" w:hAnsi="Arial" w:cs="Arial"/>
          <w:color w:val="500050"/>
        </w:rPr>
        <w:t xml:space="preserve"> was made to review Pierce’s A</w:t>
      </w:r>
      <w:r w:rsidRPr="00037B54">
        <w:rPr>
          <w:rFonts w:ascii="Arial" w:eastAsia="Times New Roman" w:hAnsi="Arial" w:cs="Arial"/>
          <w:color w:val="500050"/>
        </w:rPr>
        <w:t>SL 40 course materials and concepts to be sure they reflect current examination of diverse popula</w:t>
      </w:r>
      <w:r w:rsidR="00E401C5">
        <w:rPr>
          <w:rFonts w:ascii="Arial" w:eastAsia="Times New Roman" w:hAnsi="Arial" w:cs="Arial"/>
          <w:color w:val="500050"/>
        </w:rPr>
        <w:t>tions in American Deaf Culture (racial, gender, social class, sexual orientation)</w:t>
      </w:r>
    </w:p>
    <w:p w:rsidR="00037B54" w:rsidRDefault="00037B54" w:rsidP="00037B54">
      <w:pPr>
        <w:shd w:val="clear" w:color="auto" w:fill="FFFFFF"/>
        <w:rPr>
          <w:rFonts w:ascii="Arial" w:eastAsia="Times New Roman" w:hAnsi="Arial" w:cs="Arial"/>
          <w:color w:val="500050"/>
        </w:rPr>
      </w:pPr>
    </w:p>
    <w:p w:rsidR="00E401C5" w:rsidRDefault="00E401C5" w:rsidP="00037B54">
      <w:pPr>
        <w:shd w:val="clear" w:color="auto" w:fill="FFFFFF"/>
        <w:rPr>
          <w:rFonts w:ascii="Arial" w:eastAsia="Times New Roman" w:hAnsi="Arial" w:cs="Arial"/>
          <w:color w:val="500050"/>
        </w:rPr>
      </w:pPr>
    </w:p>
    <w:p w:rsidR="00E401C5" w:rsidRDefault="00E401C5" w:rsidP="00037B54">
      <w:pPr>
        <w:shd w:val="clear" w:color="auto" w:fill="FFFFFF"/>
        <w:rPr>
          <w:rFonts w:ascii="Arial" w:eastAsia="Times New Roman" w:hAnsi="Arial" w:cs="Arial"/>
          <w:color w:val="500050"/>
        </w:rPr>
      </w:pPr>
    </w:p>
    <w:p w:rsidR="00E401C5" w:rsidRPr="00037B54" w:rsidRDefault="00E401C5" w:rsidP="00037B54">
      <w:pPr>
        <w:shd w:val="clear" w:color="auto" w:fill="FFFFFF"/>
        <w:rPr>
          <w:rFonts w:ascii="Arial" w:eastAsia="Times New Roman" w:hAnsi="Arial" w:cs="Arial"/>
          <w:color w:val="500050"/>
        </w:rPr>
      </w:pPr>
    </w:p>
    <w:p w:rsidR="00037B54" w:rsidRPr="00E401C5" w:rsidRDefault="00E401C5" w:rsidP="00E401C5">
      <w:pPr>
        <w:pStyle w:val="ListParagraph"/>
        <w:numPr>
          <w:ilvl w:val="0"/>
          <w:numId w:val="1"/>
        </w:numPr>
        <w:shd w:val="clear" w:color="auto" w:fill="FFFFFF"/>
        <w:rPr>
          <w:rFonts w:ascii="Arial" w:eastAsia="Times New Roman" w:hAnsi="Arial" w:cs="Arial"/>
          <w:b/>
          <w:color w:val="500050"/>
          <w:u w:val="single"/>
        </w:rPr>
      </w:pPr>
      <w:r>
        <w:rPr>
          <w:rFonts w:ascii="Arial" w:eastAsia="Times New Roman" w:hAnsi="Arial" w:cs="Arial"/>
          <w:b/>
          <w:color w:val="500050"/>
          <w:u w:val="single"/>
        </w:rPr>
        <w:t>ASL C</w:t>
      </w:r>
      <w:r w:rsidR="00037B54" w:rsidRPr="00E401C5">
        <w:rPr>
          <w:rFonts w:ascii="Arial" w:eastAsia="Times New Roman" w:hAnsi="Arial" w:cs="Arial"/>
          <w:b/>
          <w:color w:val="500050"/>
          <w:u w:val="single"/>
        </w:rPr>
        <w:t>lub: </w:t>
      </w:r>
    </w:p>
    <w:p w:rsidR="00037B54" w:rsidRPr="00037B54" w:rsidRDefault="00E401C5" w:rsidP="00037B54">
      <w:pPr>
        <w:shd w:val="clear" w:color="auto" w:fill="FFFFFF"/>
        <w:rPr>
          <w:rFonts w:ascii="Arial" w:eastAsia="Times New Roman" w:hAnsi="Arial" w:cs="Arial"/>
          <w:color w:val="500050"/>
        </w:rPr>
      </w:pPr>
      <w:r>
        <w:rPr>
          <w:rFonts w:ascii="Arial" w:eastAsia="Times New Roman" w:hAnsi="Arial" w:cs="Arial"/>
          <w:color w:val="500050"/>
        </w:rPr>
        <w:t>Discussion surrounded a</w:t>
      </w:r>
      <w:r w:rsidR="00037B54" w:rsidRPr="00037B54">
        <w:rPr>
          <w:rFonts w:ascii="Arial" w:eastAsia="Times New Roman" w:hAnsi="Arial" w:cs="Arial"/>
          <w:color w:val="500050"/>
        </w:rPr>
        <w:t xml:space="preserve"> lack of authentic cultural/language environment for students to interact with </w:t>
      </w:r>
      <w:r>
        <w:rPr>
          <w:rFonts w:ascii="Arial" w:eastAsia="Times New Roman" w:hAnsi="Arial" w:cs="Arial"/>
          <w:color w:val="500050"/>
        </w:rPr>
        <w:t>deaf community members.  Current</w:t>
      </w:r>
      <w:r w:rsidR="00037B54" w:rsidRPr="00037B54">
        <w:rPr>
          <w:rFonts w:ascii="Arial" w:eastAsia="Times New Roman" w:hAnsi="Arial" w:cs="Arial"/>
          <w:color w:val="500050"/>
        </w:rPr>
        <w:t xml:space="preserve"> Starbucks events are usually only attended by students. </w:t>
      </w:r>
      <w:r>
        <w:rPr>
          <w:rFonts w:ascii="Arial" w:eastAsia="Times New Roman" w:hAnsi="Arial" w:cs="Arial"/>
          <w:color w:val="500050"/>
        </w:rPr>
        <w:t>Discussion also included how to provide for smoother transitions between exiting and entering boards.</w:t>
      </w:r>
    </w:p>
    <w:p w:rsidR="00037B54" w:rsidRPr="00037B54" w:rsidRDefault="00037B54" w:rsidP="00037B54">
      <w:pPr>
        <w:shd w:val="clear" w:color="auto" w:fill="FFFFFF"/>
        <w:rPr>
          <w:rFonts w:ascii="Arial" w:eastAsia="Times New Roman" w:hAnsi="Arial" w:cs="Arial"/>
          <w:color w:val="500050"/>
        </w:rPr>
      </w:pPr>
    </w:p>
    <w:p w:rsidR="00037B54" w:rsidRDefault="00037B54" w:rsidP="00E401C5">
      <w:pPr>
        <w:pStyle w:val="ListParagraph"/>
        <w:numPr>
          <w:ilvl w:val="0"/>
          <w:numId w:val="2"/>
        </w:numPr>
        <w:shd w:val="clear" w:color="auto" w:fill="FFFFFF"/>
        <w:rPr>
          <w:rFonts w:ascii="Arial" w:eastAsia="Times New Roman" w:hAnsi="Arial" w:cs="Arial"/>
          <w:color w:val="500050"/>
        </w:rPr>
      </w:pPr>
      <w:r w:rsidRPr="00E401C5">
        <w:rPr>
          <w:rFonts w:ascii="Arial" w:eastAsia="Times New Roman" w:hAnsi="Arial" w:cs="Arial"/>
          <w:color w:val="500050"/>
        </w:rPr>
        <w:t xml:space="preserve">Advisory board discussed the concept of a </w:t>
      </w:r>
      <w:r w:rsidR="00E401C5">
        <w:rPr>
          <w:rFonts w:ascii="Arial" w:eastAsia="Times New Roman" w:hAnsi="Arial" w:cs="Arial"/>
          <w:color w:val="500050"/>
        </w:rPr>
        <w:t>“</w:t>
      </w:r>
      <w:r w:rsidRPr="00E401C5">
        <w:rPr>
          <w:rFonts w:ascii="Arial" w:eastAsia="Times New Roman" w:hAnsi="Arial" w:cs="Arial"/>
          <w:color w:val="500050"/>
        </w:rPr>
        <w:t>shadow board</w:t>
      </w:r>
      <w:r w:rsidR="00E401C5">
        <w:rPr>
          <w:rFonts w:ascii="Arial" w:eastAsia="Times New Roman" w:hAnsi="Arial" w:cs="Arial"/>
          <w:color w:val="500050"/>
        </w:rPr>
        <w:t>”</w:t>
      </w:r>
      <w:r w:rsidRPr="00E401C5">
        <w:rPr>
          <w:rFonts w:ascii="Arial" w:eastAsia="Times New Roman" w:hAnsi="Arial" w:cs="Arial"/>
          <w:color w:val="500050"/>
        </w:rPr>
        <w:t xml:space="preserve"> in </w:t>
      </w:r>
      <w:r w:rsidR="00E401C5">
        <w:rPr>
          <w:rFonts w:ascii="Arial" w:eastAsia="Times New Roman" w:hAnsi="Arial" w:cs="Arial"/>
          <w:color w:val="500050"/>
        </w:rPr>
        <w:t xml:space="preserve">the spring </w:t>
      </w:r>
      <w:r w:rsidRPr="00E401C5">
        <w:rPr>
          <w:rFonts w:ascii="Arial" w:eastAsia="Times New Roman" w:hAnsi="Arial" w:cs="Arial"/>
          <w:color w:val="500050"/>
        </w:rPr>
        <w:t>semester as a way to facilitate the transition of graduating ITP students</w:t>
      </w:r>
      <w:r w:rsidR="00E401C5">
        <w:rPr>
          <w:rFonts w:ascii="Arial" w:eastAsia="Times New Roman" w:hAnsi="Arial" w:cs="Arial"/>
          <w:color w:val="500050"/>
        </w:rPr>
        <w:t xml:space="preserve"> (who due to language fluency typically populate the board)</w:t>
      </w:r>
      <w:r w:rsidRPr="00E401C5">
        <w:rPr>
          <w:rFonts w:ascii="Arial" w:eastAsia="Times New Roman" w:hAnsi="Arial" w:cs="Arial"/>
          <w:color w:val="500050"/>
        </w:rPr>
        <w:t xml:space="preserve"> to the following years </w:t>
      </w:r>
      <w:r w:rsidR="00E401C5">
        <w:rPr>
          <w:rFonts w:ascii="Arial" w:eastAsia="Times New Roman" w:hAnsi="Arial" w:cs="Arial"/>
          <w:color w:val="500050"/>
        </w:rPr>
        <w:t>board</w:t>
      </w:r>
      <w:r w:rsidRPr="00E401C5">
        <w:rPr>
          <w:rFonts w:ascii="Arial" w:eastAsia="Times New Roman" w:hAnsi="Arial" w:cs="Arial"/>
          <w:color w:val="500050"/>
        </w:rPr>
        <w:t xml:space="preserve"> in order to allow for a more smooth transition and continuation of club events. </w:t>
      </w:r>
    </w:p>
    <w:p w:rsidR="00E401C5" w:rsidRPr="00E401C5" w:rsidRDefault="00E401C5" w:rsidP="00E401C5">
      <w:pPr>
        <w:pStyle w:val="ListParagraph"/>
        <w:numPr>
          <w:ilvl w:val="1"/>
          <w:numId w:val="2"/>
        </w:numPr>
        <w:shd w:val="clear" w:color="auto" w:fill="FFFFFF"/>
        <w:rPr>
          <w:rFonts w:ascii="Arial" w:eastAsia="Times New Roman" w:hAnsi="Arial" w:cs="Arial"/>
          <w:color w:val="500050"/>
        </w:rPr>
      </w:pPr>
      <w:r>
        <w:rPr>
          <w:rFonts w:ascii="Arial" w:eastAsia="Times New Roman" w:hAnsi="Arial" w:cs="Arial"/>
          <w:color w:val="500050"/>
        </w:rPr>
        <w:t>Revision of By-Laws needed</w:t>
      </w:r>
    </w:p>
    <w:p w:rsidR="00037B54" w:rsidRPr="00037B54" w:rsidRDefault="00037B54" w:rsidP="00037B54">
      <w:pPr>
        <w:shd w:val="clear" w:color="auto" w:fill="FFFFFF"/>
        <w:rPr>
          <w:rFonts w:ascii="Arial" w:eastAsia="Times New Roman" w:hAnsi="Arial" w:cs="Arial"/>
          <w:color w:val="500050"/>
        </w:rPr>
      </w:pPr>
    </w:p>
    <w:p w:rsidR="00037B54" w:rsidRPr="00E401C5" w:rsidRDefault="00037B54" w:rsidP="00E401C5">
      <w:pPr>
        <w:pStyle w:val="ListParagraph"/>
        <w:numPr>
          <w:ilvl w:val="0"/>
          <w:numId w:val="2"/>
        </w:numPr>
        <w:shd w:val="clear" w:color="auto" w:fill="FFFFFF"/>
        <w:rPr>
          <w:rFonts w:ascii="Arial" w:eastAsia="Times New Roman" w:hAnsi="Arial" w:cs="Arial"/>
          <w:color w:val="500050"/>
        </w:rPr>
      </w:pPr>
      <w:r w:rsidRPr="00E401C5">
        <w:rPr>
          <w:rFonts w:ascii="Arial" w:eastAsia="Times New Roman" w:hAnsi="Arial" w:cs="Arial"/>
          <w:color w:val="500050"/>
        </w:rPr>
        <w:t>CSUN has a master calendar and they welcomed us to forward event flyers/notifications to them. They also encourage the use of tagging events via social media platforms. </w:t>
      </w:r>
    </w:p>
    <w:p w:rsidR="00E401C5" w:rsidRDefault="00037B54" w:rsidP="00037B54">
      <w:pPr>
        <w:shd w:val="clear" w:color="auto" w:fill="FFFFFF"/>
        <w:rPr>
          <w:rFonts w:ascii="Arial" w:eastAsia="Times New Roman" w:hAnsi="Arial" w:cs="Arial"/>
          <w:color w:val="500050"/>
        </w:rPr>
      </w:pPr>
      <w:r w:rsidRPr="00037B54">
        <w:rPr>
          <w:rFonts w:ascii="Arial" w:eastAsia="Times New Roman" w:hAnsi="Arial" w:cs="Arial"/>
          <w:color w:val="500050"/>
        </w:rPr>
        <w:t> </w:t>
      </w:r>
    </w:p>
    <w:p w:rsidR="00037B54" w:rsidRPr="00E401C5" w:rsidRDefault="00037B54" w:rsidP="00E401C5">
      <w:pPr>
        <w:pStyle w:val="ListParagraph"/>
        <w:numPr>
          <w:ilvl w:val="0"/>
          <w:numId w:val="2"/>
        </w:numPr>
        <w:shd w:val="clear" w:color="auto" w:fill="FFFFFF"/>
        <w:rPr>
          <w:rFonts w:ascii="Arial" w:eastAsia="Times New Roman" w:hAnsi="Arial" w:cs="Arial"/>
          <w:color w:val="500050"/>
        </w:rPr>
      </w:pPr>
      <w:r w:rsidRPr="00E401C5">
        <w:rPr>
          <w:rFonts w:ascii="Arial" w:eastAsia="Times New Roman" w:hAnsi="Arial" w:cs="Arial"/>
          <w:color w:val="500050"/>
        </w:rPr>
        <w:t>We talked about using campus events as niche events for the community and students matriculating at our four institutions. </w:t>
      </w:r>
    </w:p>
    <w:p w:rsidR="00037B54" w:rsidRPr="00037B54" w:rsidRDefault="00037B54" w:rsidP="00037B54">
      <w:pPr>
        <w:shd w:val="clear" w:color="auto" w:fill="FFFFFF"/>
        <w:rPr>
          <w:rFonts w:ascii="Arial" w:eastAsia="Times New Roman" w:hAnsi="Arial" w:cs="Arial"/>
          <w:color w:val="500050"/>
        </w:rPr>
      </w:pPr>
    </w:p>
    <w:p w:rsidR="00037B54" w:rsidRPr="00037B54" w:rsidRDefault="00E401C5" w:rsidP="00E401C5">
      <w:pPr>
        <w:shd w:val="clear" w:color="auto" w:fill="FFFFFF"/>
        <w:ind w:left="720"/>
        <w:rPr>
          <w:rFonts w:ascii="Arial" w:eastAsia="Times New Roman" w:hAnsi="Arial" w:cs="Arial"/>
          <w:color w:val="500050"/>
        </w:rPr>
      </w:pPr>
      <w:r>
        <w:rPr>
          <w:rFonts w:ascii="Arial" w:eastAsia="Times New Roman" w:hAnsi="Arial" w:cs="Arial"/>
          <w:color w:val="500050"/>
        </w:rPr>
        <w:t>CSUN:  “Social Justice C</w:t>
      </w:r>
      <w:r w:rsidR="00037B54" w:rsidRPr="00037B54">
        <w:rPr>
          <w:rFonts w:ascii="Arial" w:eastAsia="Times New Roman" w:hAnsi="Arial" w:cs="Arial"/>
          <w:color w:val="500050"/>
        </w:rPr>
        <w:t>onference</w:t>
      </w:r>
      <w:r>
        <w:rPr>
          <w:rFonts w:ascii="Arial" w:eastAsia="Times New Roman" w:hAnsi="Arial" w:cs="Arial"/>
          <w:color w:val="500050"/>
        </w:rPr>
        <w:t xml:space="preserve"> – Of For and By” annually</w:t>
      </w:r>
      <w:r w:rsidR="00037B54" w:rsidRPr="00037B54">
        <w:rPr>
          <w:rFonts w:ascii="Arial" w:eastAsia="Times New Roman" w:hAnsi="Arial" w:cs="Arial"/>
          <w:color w:val="500050"/>
        </w:rPr>
        <w:t xml:space="preserve"> in October</w:t>
      </w:r>
      <w:r>
        <w:rPr>
          <w:rFonts w:ascii="Arial" w:eastAsia="Times New Roman" w:hAnsi="Arial" w:cs="Arial"/>
          <w:color w:val="500050"/>
        </w:rPr>
        <w:t xml:space="preserve"> and Deaf Studies Retreat (weekend ASL retreat</w:t>
      </w:r>
      <w:r w:rsidR="00037B54" w:rsidRPr="00037B54">
        <w:rPr>
          <w:rFonts w:ascii="Arial" w:eastAsia="Times New Roman" w:hAnsi="Arial" w:cs="Arial"/>
          <w:color w:val="500050"/>
        </w:rPr>
        <w:t> </w:t>
      </w:r>
      <w:r>
        <w:rPr>
          <w:rFonts w:ascii="Arial" w:eastAsia="Times New Roman" w:hAnsi="Arial" w:cs="Arial"/>
          <w:color w:val="500050"/>
        </w:rPr>
        <w:t>open to other college students)</w:t>
      </w:r>
    </w:p>
    <w:p w:rsidR="00037B54" w:rsidRPr="00037B54" w:rsidRDefault="00E401C5" w:rsidP="00E401C5">
      <w:pPr>
        <w:shd w:val="clear" w:color="auto" w:fill="FFFFFF"/>
        <w:ind w:firstLine="720"/>
        <w:rPr>
          <w:rFonts w:ascii="Arial" w:eastAsia="Times New Roman" w:hAnsi="Arial" w:cs="Arial"/>
          <w:color w:val="500050"/>
        </w:rPr>
      </w:pPr>
      <w:r>
        <w:rPr>
          <w:rFonts w:ascii="Arial" w:eastAsia="Times New Roman" w:hAnsi="Arial" w:cs="Arial"/>
          <w:color w:val="500050"/>
        </w:rPr>
        <w:t>CSULB:  Linguistics S</w:t>
      </w:r>
      <w:r w:rsidR="00037B54" w:rsidRPr="00037B54">
        <w:rPr>
          <w:rFonts w:ascii="Arial" w:eastAsia="Times New Roman" w:hAnsi="Arial" w:cs="Arial"/>
          <w:color w:val="500050"/>
        </w:rPr>
        <w:t>ymposium </w:t>
      </w:r>
    </w:p>
    <w:p w:rsidR="00037B54" w:rsidRDefault="00037B54" w:rsidP="00E401C5">
      <w:pPr>
        <w:shd w:val="clear" w:color="auto" w:fill="FFFFFF"/>
        <w:ind w:firstLine="720"/>
        <w:rPr>
          <w:rFonts w:ascii="Arial" w:eastAsia="Times New Roman" w:hAnsi="Arial" w:cs="Arial"/>
          <w:color w:val="500050"/>
        </w:rPr>
      </w:pPr>
      <w:r w:rsidRPr="00037B54">
        <w:rPr>
          <w:rFonts w:ascii="Arial" w:eastAsia="Times New Roman" w:hAnsi="Arial" w:cs="Arial"/>
          <w:color w:val="500050"/>
        </w:rPr>
        <w:t>PIERCE/ELAC:  to be discussed </w:t>
      </w:r>
    </w:p>
    <w:p w:rsidR="00E401C5" w:rsidRPr="00037B54" w:rsidRDefault="00E401C5" w:rsidP="00E401C5">
      <w:pPr>
        <w:shd w:val="clear" w:color="auto" w:fill="FFFFFF"/>
        <w:ind w:firstLine="720"/>
        <w:rPr>
          <w:rFonts w:ascii="Arial" w:eastAsia="Times New Roman" w:hAnsi="Arial" w:cs="Arial"/>
          <w:color w:val="500050"/>
        </w:rPr>
      </w:pPr>
    </w:p>
    <w:p w:rsidR="00037B54" w:rsidRPr="004C49F2" w:rsidRDefault="004C49F2" w:rsidP="00037B54">
      <w:pPr>
        <w:shd w:val="clear" w:color="auto" w:fill="FFFFFF"/>
        <w:rPr>
          <w:rFonts w:ascii="Arial" w:eastAsia="Times New Roman" w:hAnsi="Arial" w:cs="Arial"/>
          <w:b/>
          <w:color w:val="500050"/>
        </w:rPr>
      </w:pPr>
      <w:r w:rsidRPr="004C49F2">
        <w:rPr>
          <w:rFonts w:ascii="Arial" w:eastAsia="Times New Roman" w:hAnsi="Arial" w:cs="Arial"/>
          <w:b/>
          <w:color w:val="500050"/>
        </w:rPr>
        <w:t>ANNOUNCEMENTS:</w:t>
      </w:r>
    </w:p>
    <w:p w:rsidR="004C49F2" w:rsidRDefault="004C49F2" w:rsidP="00037B54">
      <w:pPr>
        <w:shd w:val="clear" w:color="auto" w:fill="FFFFFF"/>
        <w:rPr>
          <w:rFonts w:ascii="Arial" w:eastAsia="Times New Roman" w:hAnsi="Arial" w:cs="Arial"/>
          <w:color w:val="500050"/>
        </w:rPr>
      </w:pPr>
    </w:p>
    <w:p w:rsidR="004C49F2" w:rsidRDefault="004C49F2" w:rsidP="00037B54">
      <w:pPr>
        <w:shd w:val="clear" w:color="auto" w:fill="FFFFFF"/>
        <w:rPr>
          <w:rFonts w:ascii="Arial" w:eastAsia="Times New Roman" w:hAnsi="Arial" w:cs="Arial"/>
          <w:color w:val="500050"/>
        </w:rPr>
      </w:pPr>
      <w:r>
        <w:rPr>
          <w:rFonts w:ascii="Arial" w:eastAsia="Times New Roman" w:hAnsi="Arial" w:cs="Arial"/>
          <w:color w:val="500050"/>
        </w:rPr>
        <w:t>ELAC will start their ITP with tri-lingual emphasis this fall</w:t>
      </w:r>
    </w:p>
    <w:p w:rsidR="004C49F2" w:rsidRPr="00037B54" w:rsidRDefault="004C49F2" w:rsidP="00037B54">
      <w:pPr>
        <w:shd w:val="clear" w:color="auto" w:fill="FFFFFF"/>
        <w:rPr>
          <w:rFonts w:ascii="Arial" w:eastAsia="Times New Roman" w:hAnsi="Arial" w:cs="Arial"/>
          <w:color w:val="500050"/>
        </w:rPr>
      </w:pPr>
      <w:r>
        <w:rPr>
          <w:rFonts w:ascii="Arial" w:eastAsia="Times New Roman" w:hAnsi="Arial" w:cs="Arial"/>
          <w:color w:val="500050"/>
        </w:rPr>
        <w:t>They are also offering a class called “Baby Signs”</w:t>
      </w:r>
    </w:p>
    <w:p w:rsidR="004C49F2" w:rsidRDefault="004C49F2" w:rsidP="00037B54">
      <w:pPr>
        <w:shd w:val="clear" w:color="auto" w:fill="FFFFFF"/>
        <w:rPr>
          <w:rFonts w:ascii="Arial" w:eastAsia="Times New Roman" w:hAnsi="Arial" w:cs="Arial"/>
          <w:color w:val="500050"/>
        </w:rPr>
      </w:pPr>
    </w:p>
    <w:p w:rsidR="00037B54" w:rsidRPr="00037B54" w:rsidRDefault="00037B54" w:rsidP="00037B54">
      <w:pPr>
        <w:shd w:val="clear" w:color="auto" w:fill="FFFFFF"/>
        <w:rPr>
          <w:rFonts w:ascii="Arial" w:eastAsia="Times New Roman" w:hAnsi="Arial" w:cs="Arial"/>
          <w:color w:val="500050"/>
        </w:rPr>
      </w:pPr>
      <w:bookmarkStart w:id="0" w:name="_GoBack"/>
      <w:bookmarkEnd w:id="0"/>
      <w:r w:rsidRPr="00037B54">
        <w:rPr>
          <w:rFonts w:ascii="Arial" w:eastAsia="Times New Roman" w:hAnsi="Arial" w:cs="Arial"/>
          <w:color w:val="500050"/>
        </w:rPr>
        <w:t>Meeting adjourned 4:06 PM. </w:t>
      </w:r>
    </w:p>
    <w:p w:rsidR="00037B54" w:rsidRPr="00037B54" w:rsidRDefault="00037B54" w:rsidP="00037B54">
      <w:pPr>
        <w:rPr>
          <w:rFonts w:ascii="Times New Roman" w:eastAsia="Times New Roman" w:hAnsi="Times New Roman" w:cs="Times New Roman"/>
        </w:rPr>
      </w:pPr>
    </w:p>
    <w:p w:rsidR="00680B1D" w:rsidRDefault="005E0783"/>
    <w:sectPr w:rsidR="00680B1D" w:rsidSect="004947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783" w:rsidRDefault="005E0783" w:rsidP="00037B54">
      <w:r>
        <w:separator/>
      </w:r>
    </w:p>
  </w:endnote>
  <w:endnote w:type="continuationSeparator" w:id="0">
    <w:p w:rsidR="005E0783" w:rsidRDefault="005E0783" w:rsidP="0003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783" w:rsidRDefault="005E0783" w:rsidP="00037B54">
      <w:r>
        <w:separator/>
      </w:r>
    </w:p>
  </w:footnote>
  <w:footnote w:type="continuationSeparator" w:id="0">
    <w:p w:rsidR="005E0783" w:rsidRDefault="005E0783" w:rsidP="0003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54" w:rsidRDefault="00037B54" w:rsidP="00037B54">
    <w:pPr>
      <w:shd w:val="clear" w:color="auto" w:fill="FFFFFF"/>
      <w:rPr>
        <w:rFonts w:ascii="Arial" w:eastAsia="Times New Roman" w:hAnsi="Arial" w:cs="Arial"/>
        <w:color w:val="500050"/>
      </w:rPr>
    </w:pPr>
    <w:r>
      <w:rPr>
        <w:rFonts w:ascii="Arial" w:eastAsia="Times New Roman" w:hAnsi="Arial" w:cs="Arial"/>
        <w:color w:val="500050"/>
      </w:rPr>
      <w:t>Los Angeles Pierce College Advisory B</w:t>
    </w:r>
    <w:r w:rsidRPr="00037B54">
      <w:rPr>
        <w:rFonts w:ascii="Arial" w:eastAsia="Times New Roman" w:hAnsi="Arial" w:cs="Arial"/>
        <w:color w:val="500050"/>
      </w:rPr>
      <w:t xml:space="preserve">oard meeting </w:t>
    </w:r>
  </w:p>
  <w:p w:rsidR="00037B54" w:rsidRPr="00037B54" w:rsidRDefault="00037B54" w:rsidP="00037B54">
    <w:pPr>
      <w:shd w:val="clear" w:color="auto" w:fill="FFFFFF"/>
      <w:rPr>
        <w:rFonts w:ascii="Arial" w:eastAsia="Times New Roman" w:hAnsi="Arial" w:cs="Arial"/>
        <w:color w:val="500050"/>
      </w:rPr>
    </w:pPr>
    <w:r>
      <w:rPr>
        <w:rFonts w:ascii="Arial" w:eastAsia="Times New Roman" w:hAnsi="Arial" w:cs="Arial"/>
        <w:color w:val="500050"/>
      </w:rPr>
      <w:t>May 25, 2018 2 PM to 4 PM I</w:t>
    </w:r>
    <w:r w:rsidRPr="00037B54">
      <w:rPr>
        <w:rFonts w:ascii="Arial" w:eastAsia="Times New Roman" w:hAnsi="Arial" w:cs="Arial"/>
        <w:color w:val="500050"/>
      </w:rPr>
      <w:t>ris 901 </w:t>
    </w:r>
  </w:p>
  <w:p w:rsidR="00037B54" w:rsidRDefault="00037B54">
    <w:pPr>
      <w:pStyle w:val="Header"/>
    </w:pPr>
  </w:p>
  <w:p w:rsidR="00037B54" w:rsidRDefault="00037B54">
    <w:pPr>
      <w:pStyle w:val="Header"/>
    </w:pPr>
    <w: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26728"/>
    <w:multiLevelType w:val="hybridMultilevel"/>
    <w:tmpl w:val="C8505D54"/>
    <w:lvl w:ilvl="0" w:tplc="D34238C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52706"/>
    <w:multiLevelType w:val="hybridMultilevel"/>
    <w:tmpl w:val="FE8A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54"/>
    <w:rsid w:val="00037B54"/>
    <w:rsid w:val="0024340D"/>
    <w:rsid w:val="00440D59"/>
    <w:rsid w:val="00494753"/>
    <w:rsid w:val="004C49F2"/>
    <w:rsid w:val="005E0783"/>
    <w:rsid w:val="007207E0"/>
    <w:rsid w:val="00801CBD"/>
    <w:rsid w:val="00E1208D"/>
    <w:rsid w:val="00E401C5"/>
    <w:rsid w:val="00F2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DACE3"/>
  <w15:chartTrackingRefBased/>
  <w15:docId w15:val="{805F8115-00E3-B948-9815-C043B6C4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B54"/>
    <w:pPr>
      <w:tabs>
        <w:tab w:val="center" w:pos="4680"/>
        <w:tab w:val="right" w:pos="9360"/>
      </w:tabs>
    </w:pPr>
  </w:style>
  <w:style w:type="character" w:customStyle="1" w:styleId="HeaderChar">
    <w:name w:val="Header Char"/>
    <w:basedOn w:val="DefaultParagraphFont"/>
    <w:link w:val="Header"/>
    <w:uiPriority w:val="99"/>
    <w:rsid w:val="00037B54"/>
  </w:style>
  <w:style w:type="paragraph" w:styleId="Footer">
    <w:name w:val="footer"/>
    <w:basedOn w:val="Normal"/>
    <w:link w:val="FooterChar"/>
    <w:uiPriority w:val="99"/>
    <w:unhideWhenUsed/>
    <w:rsid w:val="00037B54"/>
    <w:pPr>
      <w:tabs>
        <w:tab w:val="center" w:pos="4680"/>
        <w:tab w:val="right" w:pos="9360"/>
      </w:tabs>
    </w:pPr>
  </w:style>
  <w:style w:type="character" w:customStyle="1" w:styleId="FooterChar">
    <w:name w:val="Footer Char"/>
    <w:basedOn w:val="DefaultParagraphFont"/>
    <w:link w:val="Footer"/>
    <w:uiPriority w:val="99"/>
    <w:rsid w:val="00037B54"/>
  </w:style>
  <w:style w:type="paragraph" w:styleId="ListParagraph">
    <w:name w:val="List Paragraph"/>
    <w:basedOn w:val="Normal"/>
    <w:uiPriority w:val="34"/>
    <w:qFormat/>
    <w:rsid w:val="00037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60760">
      <w:bodyDiv w:val="1"/>
      <w:marLeft w:val="0"/>
      <w:marRight w:val="0"/>
      <w:marTop w:val="0"/>
      <w:marBottom w:val="0"/>
      <w:divBdr>
        <w:top w:val="none" w:sz="0" w:space="0" w:color="auto"/>
        <w:left w:val="none" w:sz="0" w:space="0" w:color="auto"/>
        <w:bottom w:val="none" w:sz="0" w:space="0" w:color="auto"/>
        <w:right w:val="none" w:sz="0" w:space="0" w:color="auto"/>
      </w:divBdr>
      <w:divsChild>
        <w:div w:id="460807769">
          <w:marLeft w:val="0"/>
          <w:marRight w:val="0"/>
          <w:marTop w:val="0"/>
          <w:marBottom w:val="0"/>
          <w:divBdr>
            <w:top w:val="none" w:sz="0" w:space="0" w:color="auto"/>
            <w:left w:val="none" w:sz="0" w:space="0" w:color="auto"/>
            <w:bottom w:val="none" w:sz="0" w:space="0" w:color="auto"/>
            <w:right w:val="none" w:sz="0" w:space="0" w:color="auto"/>
          </w:divBdr>
        </w:div>
        <w:div w:id="437138830">
          <w:marLeft w:val="0"/>
          <w:marRight w:val="0"/>
          <w:marTop w:val="0"/>
          <w:marBottom w:val="0"/>
          <w:divBdr>
            <w:top w:val="none" w:sz="0" w:space="0" w:color="auto"/>
            <w:left w:val="none" w:sz="0" w:space="0" w:color="auto"/>
            <w:bottom w:val="none" w:sz="0" w:space="0" w:color="auto"/>
            <w:right w:val="none" w:sz="0" w:space="0" w:color="auto"/>
          </w:divBdr>
        </w:div>
        <w:div w:id="413405435">
          <w:marLeft w:val="0"/>
          <w:marRight w:val="0"/>
          <w:marTop w:val="0"/>
          <w:marBottom w:val="0"/>
          <w:divBdr>
            <w:top w:val="none" w:sz="0" w:space="0" w:color="auto"/>
            <w:left w:val="none" w:sz="0" w:space="0" w:color="auto"/>
            <w:bottom w:val="none" w:sz="0" w:space="0" w:color="auto"/>
            <w:right w:val="none" w:sz="0" w:space="0" w:color="auto"/>
          </w:divBdr>
        </w:div>
        <w:div w:id="1969777195">
          <w:marLeft w:val="0"/>
          <w:marRight w:val="0"/>
          <w:marTop w:val="0"/>
          <w:marBottom w:val="0"/>
          <w:divBdr>
            <w:top w:val="none" w:sz="0" w:space="0" w:color="auto"/>
            <w:left w:val="none" w:sz="0" w:space="0" w:color="auto"/>
            <w:bottom w:val="none" w:sz="0" w:space="0" w:color="auto"/>
            <w:right w:val="none" w:sz="0" w:space="0" w:color="auto"/>
          </w:divBdr>
        </w:div>
        <w:div w:id="407463214">
          <w:marLeft w:val="0"/>
          <w:marRight w:val="0"/>
          <w:marTop w:val="0"/>
          <w:marBottom w:val="0"/>
          <w:divBdr>
            <w:top w:val="none" w:sz="0" w:space="0" w:color="auto"/>
            <w:left w:val="none" w:sz="0" w:space="0" w:color="auto"/>
            <w:bottom w:val="none" w:sz="0" w:space="0" w:color="auto"/>
            <w:right w:val="none" w:sz="0" w:space="0" w:color="auto"/>
          </w:divBdr>
        </w:div>
        <w:div w:id="770659398">
          <w:marLeft w:val="0"/>
          <w:marRight w:val="0"/>
          <w:marTop w:val="0"/>
          <w:marBottom w:val="0"/>
          <w:divBdr>
            <w:top w:val="none" w:sz="0" w:space="0" w:color="auto"/>
            <w:left w:val="none" w:sz="0" w:space="0" w:color="auto"/>
            <w:bottom w:val="none" w:sz="0" w:space="0" w:color="auto"/>
            <w:right w:val="none" w:sz="0" w:space="0" w:color="auto"/>
          </w:divBdr>
        </w:div>
        <w:div w:id="343097409">
          <w:marLeft w:val="0"/>
          <w:marRight w:val="0"/>
          <w:marTop w:val="0"/>
          <w:marBottom w:val="0"/>
          <w:divBdr>
            <w:top w:val="none" w:sz="0" w:space="0" w:color="auto"/>
            <w:left w:val="none" w:sz="0" w:space="0" w:color="auto"/>
            <w:bottom w:val="none" w:sz="0" w:space="0" w:color="auto"/>
            <w:right w:val="none" w:sz="0" w:space="0" w:color="auto"/>
          </w:divBdr>
        </w:div>
        <w:div w:id="140579923">
          <w:marLeft w:val="0"/>
          <w:marRight w:val="0"/>
          <w:marTop w:val="0"/>
          <w:marBottom w:val="0"/>
          <w:divBdr>
            <w:top w:val="none" w:sz="0" w:space="0" w:color="auto"/>
            <w:left w:val="none" w:sz="0" w:space="0" w:color="auto"/>
            <w:bottom w:val="none" w:sz="0" w:space="0" w:color="auto"/>
            <w:right w:val="none" w:sz="0" w:space="0" w:color="auto"/>
          </w:divBdr>
        </w:div>
        <w:div w:id="1120149844">
          <w:marLeft w:val="0"/>
          <w:marRight w:val="0"/>
          <w:marTop w:val="0"/>
          <w:marBottom w:val="0"/>
          <w:divBdr>
            <w:top w:val="none" w:sz="0" w:space="0" w:color="auto"/>
            <w:left w:val="none" w:sz="0" w:space="0" w:color="auto"/>
            <w:bottom w:val="none" w:sz="0" w:space="0" w:color="auto"/>
            <w:right w:val="none" w:sz="0" w:space="0" w:color="auto"/>
          </w:divBdr>
        </w:div>
        <w:div w:id="558595720">
          <w:marLeft w:val="0"/>
          <w:marRight w:val="0"/>
          <w:marTop w:val="0"/>
          <w:marBottom w:val="0"/>
          <w:divBdr>
            <w:top w:val="none" w:sz="0" w:space="0" w:color="auto"/>
            <w:left w:val="none" w:sz="0" w:space="0" w:color="auto"/>
            <w:bottom w:val="none" w:sz="0" w:space="0" w:color="auto"/>
            <w:right w:val="none" w:sz="0" w:space="0" w:color="auto"/>
          </w:divBdr>
        </w:div>
        <w:div w:id="1719666655">
          <w:marLeft w:val="0"/>
          <w:marRight w:val="0"/>
          <w:marTop w:val="0"/>
          <w:marBottom w:val="0"/>
          <w:divBdr>
            <w:top w:val="none" w:sz="0" w:space="0" w:color="auto"/>
            <w:left w:val="none" w:sz="0" w:space="0" w:color="auto"/>
            <w:bottom w:val="none" w:sz="0" w:space="0" w:color="auto"/>
            <w:right w:val="none" w:sz="0" w:space="0" w:color="auto"/>
          </w:divBdr>
        </w:div>
        <w:div w:id="80638415">
          <w:marLeft w:val="0"/>
          <w:marRight w:val="0"/>
          <w:marTop w:val="0"/>
          <w:marBottom w:val="0"/>
          <w:divBdr>
            <w:top w:val="none" w:sz="0" w:space="0" w:color="auto"/>
            <w:left w:val="none" w:sz="0" w:space="0" w:color="auto"/>
            <w:bottom w:val="none" w:sz="0" w:space="0" w:color="auto"/>
            <w:right w:val="none" w:sz="0" w:space="0" w:color="auto"/>
          </w:divBdr>
        </w:div>
        <w:div w:id="1231959731">
          <w:marLeft w:val="0"/>
          <w:marRight w:val="0"/>
          <w:marTop w:val="0"/>
          <w:marBottom w:val="0"/>
          <w:divBdr>
            <w:top w:val="none" w:sz="0" w:space="0" w:color="auto"/>
            <w:left w:val="none" w:sz="0" w:space="0" w:color="auto"/>
            <w:bottom w:val="none" w:sz="0" w:space="0" w:color="auto"/>
            <w:right w:val="none" w:sz="0" w:space="0" w:color="auto"/>
          </w:divBdr>
        </w:div>
        <w:div w:id="174927106">
          <w:marLeft w:val="0"/>
          <w:marRight w:val="0"/>
          <w:marTop w:val="0"/>
          <w:marBottom w:val="0"/>
          <w:divBdr>
            <w:top w:val="none" w:sz="0" w:space="0" w:color="auto"/>
            <w:left w:val="none" w:sz="0" w:space="0" w:color="auto"/>
            <w:bottom w:val="none" w:sz="0" w:space="0" w:color="auto"/>
            <w:right w:val="none" w:sz="0" w:space="0" w:color="auto"/>
          </w:divBdr>
        </w:div>
        <w:div w:id="1181970096">
          <w:marLeft w:val="0"/>
          <w:marRight w:val="0"/>
          <w:marTop w:val="0"/>
          <w:marBottom w:val="0"/>
          <w:divBdr>
            <w:top w:val="none" w:sz="0" w:space="0" w:color="auto"/>
            <w:left w:val="none" w:sz="0" w:space="0" w:color="auto"/>
            <w:bottom w:val="none" w:sz="0" w:space="0" w:color="auto"/>
            <w:right w:val="none" w:sz="0" w:space="0" w:color="auto"/>
          </w:divBdr>
        </w:div>
        <w:div w:id="1869445635">
          <w:marLeft w:val="0"/>
          <w:marRight w:val="0"/>
          <w:marTop w:val="0"/>
          <w:marBottom w:val="0"/>
          <w:divBdr>
            <w:top w:val="none" w:sz="0" w:space="0" w:color="auto"/>
            <w:left w:val="none" w:sz="0" w:space="0" w:color="auto"/>
            <w:bottom w:val="none" w:sz="0" w:space="0" w:color="auto"/>
            <w:right w:val="none" w:sz="0" w:space="0" w:color="auto"/>
          </w:divBdr>
        </w:div>
        <w:div w:id="2057392245">
          <w:marLeft w:val="0"/>
          <w:marRight w:val="0"/>
          <w:marTop w:val="0"/>
          <w:marBottom w:val="0"/>
          <w:divBdr>
            <w:top w:val="none" w:sz="0" w:space="0" w:color="auto"/>
            <w:left w:val="none" w:sz="0" w:space="0" w:color="auto"/>
            <w:bottom w:val="none" w:sz="0" w:space="0" w:color="auto"/>
            <w:right w:val="none" w:sz="0" w:space="0" w:color="auto"/>
          </w:divBdr>
        </w:div>
        <w:div w:id="947397390">
          <w:marLeft w:val="0"/>
          <w:marRight w:val="0"/>
          <w:marTop w:val="0"/>
          <w:marBottom w:val="0"/>
          <w:divBdr>
            <w:top w:val="none" w:sz="0" w:space="0" w:color="auto"/>
            <w:left w:val="none" w:sz="0" w:space="0" w:color="auto"/>
            <w:bottom w:val="none" w:sz="0" w:space="0" w:color="auto"/>
            <w:right w:val="none" w:sz="0" w:space="0" w:color="auto"/>
          </w:divBdr>
        </w:div>
        <w:div w:id="1445268217">
          <w:marLeft w:val="0"/>
          <w:marRight w:val="0"/>
          <w:marTop w:val="0"/>
          <w:marBottom w:val="0"/>
          <w:divBdr>
            <w:top w:val="none" w:sz="0" w:space="0" w:color="auto"/>
            <w:left w:val="none" w:sz="0" w:space="0" w:color="auto"/>
            <w:bottom w:val="none" w:sz="0" w:space="0" w:color="auto"/>
            <w:right w:val="none" w:sz="0" w:space="0" w:color="auto"/>
          </w:divBdr>
        </w:div>
        <w:div w:id="2136213554">
          <w:marLeft w:val="0"/>
          <w:marRight w:val="0"/>
          <w:marTop w:val="0"/>
          <w:marBottom w:val="0"/>
          <w:divBdr>
            <w:top w:val="none" w:sz="0" w:space="0" w:color="auto"/>
            <w:left w:val="none" w:sz="0" w:space="0" w:color="auto"/>
            <w:bottom w:val="none" w:sz="0" w:space="0" w:color="auto"/>
            <w:right w:val="none" w:sz="0" w:space="0" w:color="auto"/>
          </w:divBdr>
        </w:div>
        <w:div w:id="1944531976">
          <w:marLeft w:val="0"/>
          <w:marRight w:val="0"/>
          <w:marTop w:val="0"/>
          <w:marBottom w:val="0"/>
          <w:divBdr>
            <w:top w:val="none" w:sz="0" w:space="0" w:color="auto"/>
            <w:left w:val="none" w:sz="0" w:space="0" w:color="auto"/>
            <w:bottom w:val="none" w:sz="0" w:space="0" w:color="auto"/>
            <w:right w:val="none" w:sz="0" w:space="0" w:color="auto"/>
          </w:divBdr>
        </w:div>
        <w:div w:id="814028201">
          <w:marLeft w:val="0"/>
          <w:marRight w:val="0"/>
          <w:marTop w:val="0"/>
          <w:marBottom w:val="0"/>
          <w:divBdr>
            <w:top w:val="none" w:sz="0" w:space="0" w:color="auto"/>
            <w:left w:val="none" w:sz="0" w:space="0" w:color="auto"/>
            <w:bottom w:val="none" w:sz="0" w:space="0" w:color="auto"/>
            <w:right w:val="none" w:sz="0" w:space="0" w:color="auto"/>
          </w:divBdr>
        </w:div>
        <w:div w:id="2088769279">
          <w:marLeft w:val="0"/>
          <w:marRight w:val="0"/>
          <w:marTop w:val="0"/>
          <w:marBottom w:val="0"/>
          <w:divBdr>
            <w:top w:val="none" w:sz="0" w:space="0" w:color="auto"/>
            <w:left w:val="none" w:sz="0" w:space="0" w:color="auto"/>
            <w:bottom w:val="none" w:sz="0" w:space="0" w:color="auto"/>
            <w:right w:val="none" w:sz="0" w:space="0" w:color="auto"/>
          </w:divBdr>
        </w:div>
        <w:div w:id="1012411251">
          <w:marLeft w:val="0"/>
          <w:marRight w:val="0"/>
          <w:marTop w:val="0"/>
          <w:marBottom w:val="0"/>
          <w:divBdr>
            <w:top w:val="none" w:sz="0" w:space="0" w:color="auto"/>
            <w:left w:val="none" w:sz="0" w:space="0" w:color="auto"/>
            <w:bottom w:val="none" w:sz="0" w:space="0" w:color="auto"/>
            <w:right w:val="none" w:sz="0" w:space="0" w:color="auto"/>
          </w:divBdr>
        </w:div>
        <w:div w:id="36897342">
          <w:marLeft w:val="0"/>
          <w:marRight w:val="0"/>
          <w:marTop w:val="0"/>
          <w:marBottom w:val="0"/>
          <w:divBdr>
            <w:top w:val="none" w:sz="0" w:space="0" w:color="auto"/>
            <w:left w:val="none" w:sz="0" w:space="0" w:color="auto"/>
            <w:bottom w:val="none" w:sz="0" w:space="0" w:color="auto"/>
            <w:right w:val="none" w:sz="0" w:space="0" w:color="auto"/>
          </w:divBdr>
        </w:div>
        <w:div w:id="44452288">
          <w:marLeft w:val="0"/>
          <w:marRight w:val="0"/>
          <w:marTop w:val="0"/>
          <w:marBottom w:val="0"/>
          <w:divBdr>
            <w:top w:val="none" w:sz="0" w:space="0" w:color="auto"/>
            <w:left w:val="none" w:sz="0" w:space="0" w:color="auto"/>
            <w:bottom w:val="none" w:sz="0" w:space="0" w:color="auto"/>
            <w:right w:val="none" w:sz="0" w:space="0" w:color="auto"/>
          </w:divBdr>
        </w:div>
        <w:div w:id="1566574044">
          <w:marLeft w:val="0"/>
          <w:marRight w:val="0"/>
          <w:marTop w:val="0"/>
          <w:marBottom w:val="0"/>
          <w:divBdr>
            <w:top w:val="none" w:sz="0" w:space="0" w:color="auto"/>
            <w:left w:val="none" w:sz="0" w:space="0" w:color="auto"/>
            <w:bottom w:val="none" w:sz="0" w:space="0" w:color="auto"/>
            <w:right w:val="none" w:sz="0" w:space="0" w:color="auto"/>
          </w:divBdr>
        </w:div>
        <w:div w:id="1681812731">
          <w:marLeft w:val="0"/>
          <w:marRight w:val="0"/>
          <w:marTop w:val="0"/>
          <w:marBottom w:val="0"/>
          <w:divBdr>
            <w:top w:val="none" w:sz="0" w:space="0" w:color="auto"/>
            <w:left w:val="none" w:sz="0" w:space="0" w:color="auto"/>
            <w:bottom w:val="none" w:sz="0" w:space="0" w:color="auto"/>
            <w:right w:val="none" w:sz="0" w:space="0" w:color="auto"/>
          </w:divBdr>
        </w:div>
        <w:div w:id="2002388854">
          <w:marLeft w:val="0"/>
          <w:marRight w:val="0"/>
          <w:marTop w:val="0"/>
          <w:marBottom w:val="0"/>
          <w:divBdr>
            <w:top w:val="none" w:sz="0" w:space="0" w:color="auto"/>
            <w:left w:val="none" w:sz="0" w:space="0" w:color="auto"/>
            <w:bottom w:val="none" w:sz="0" w:space="0" w:color="auto"/>
            <w:right w:val="none" w:sz="0" w:space="0" w:color="auto"/>
          </w:divBdr>
        </w:div>
        <w:div w:id="1117405486">
          <w:marLeft w:val="0"/>
          <w:marRight w:val="0"/>
          <w:marTop w:val="0"/>
          <w:marBottom w:val="0"/>
          <w:divBdr>
            <w:top w:val="none" w:sz="0" w:space="0" w:color="auto"/>
            <w:left w:val="none" w:sz="0" w:space="0" w:color="auto"/>
            <w:bottom w:val="none" w:sz="0" w:space="0" w:color="auto"/>
            <w:right w:val="none" w:sz="0" w:space="0" w:color="auto"/>
          </w:divBdr>
        </w:div>
        <w:div w:id="300312934">
          <w:marLeft w:val="0"/>
          <w:marRight w:val="0"/>
          <w:marTop w:val="0"/>
          <w:marBottom w:val="0"/>
          <w:divBdr>
            <w:top w:val="none" w:sz="0" w:space="0" w:color="auto"/>
            <w:left w:val="none" w:sz="0" w:space="0" w:color="auto"/>
            <w:bottom w:val="none" w:sz="0" w:space="0" w:color="auto"/>
            <w:right w:val="none" w:sz="0" w:space="0" w:color="auto"/>
          </w:divBdr>
        </w:div>
        <w:div w:id="458765961">
          <w:marLeft w:val="0"/>
          <w:marRight w:val="0"/>
          <w:marTop w:val="0"/>
          <w:marBottom w:val="0"/>
          <w:divBdr>
            <w:top w:val="none" w:sz="0" w:space="0" w:color="auto"/>
            <w:left w:val="none" w:sz="0" w:space="0" w:color="auto"/>
            <w:bottom w:val="none" w:sz="0" w:space="0" w:color="auto"/>
            <w:right w:val="none" w:sz="0" w:space="0" w:color="auto"/>
          </w:divBdr>
        </w:div>
        <w:div w:id="1189023464">
          <w:marLeft w:val="0"/>
          <w:marRight w:val="0"/>
          <w:marTop w:val="0"/>
          <w:marBottom w:val="0"/>
          <w:divBdr>
            <w:top w:val="none" w:sz="0" w:space="0" w:color="auto"/>
            <w:left w:val="none" w:sz="0" w:space="0" w:color="auto"/>
            <w:bottom w:val="none" w:sz="0" w:space="0" w:color="auto"/>
            <w:right w:val="none" w:sz="0" w:space="0" w:color="auto"/>
          </w:divBdr>
        </w:div>
        <w:div w:id="2025355160">
          <w:marLeft w:val="0"/>
          <w:marRight w:val="0"/>
          <w:marTop w:val="0"/>
          <w:marBottom w:val="0"/>
          <w:divBdr>
            <w:top w:val="none" w:sz="0" w:space="0" w:color="auto"/>
            <w:left w:val="none" w:sz="0" w:space="0" w:color="auto"/>
            <w:bottom w:val="none" w:sz="0" w:space="0" w:color="auto"/>
            <w:right w:val="none" w:sz="0" w:space="0" w:color="auto"/>
          </w:divBdr>
        </w:div>
        <w:div w:id="451749002">
          <w:marLeft w:val="0"/>
          <w:marRight w:val="0"/>
          <w:marTop w:val="0"/>
          <w:marBottom w:val="0"/>
          <w:divBdr>
            <w:top w:val="none" w:sz="0" w:space="0" w:color="auto"/>
            <w:left w:val="none" w:sz="0" w:space="0" w:color="auto"/>
            <w:bottom w:val="none" w:sz="0" w:space="0" w:color="auto"/>
            <w:right w:val="none" w:sz="0" w:space="0" w:color="auto"/>
          </w:divBdr>
        </w:div>
        <w:div w:id="1459029282">
          <w:marLeft w:val="0"/>
          <w:marRight w:val="0"/>
          <w:marTop w:val="0"/>
          <w:marBottom w:val="0"/>
          <w:divBdr>
            <w:top w:val="none" w:sz="0" w:space="0" w:color="auto"/>
            <w:left w:val="none" w:sz="0" w:space="0" w:color="auto"/>
            <w:bottom w:val="none" w:sz="0" w:space="0" w:color="auto"/>
            <w:right w:val="none" w:sz="0" w:space="0" w:color="auto"/>
          </w:divBdr>
        </w:div>
        <w:div w:id="1710954307">
          <w:marLeft w:val="0"/>
          <w:marRight w:val="0"/>
          <w:marTop w:val="0"/>
          <w:marBottom w:val="0"/>
          <w:divBdr>
            <w:top w:val="none" w:sz="0" w:space="0" w:color="auto"/>
            <w:left w:val="none" w:sz="0" w:space="0" w:color="auto"/>
            <w:bottom w:val="none" w:sz="0" w:space="0" w:color="auto"/>
            <w:right w:val="none" w:sz="0" w:space="0" w:color="auto"/>
          </w:divBdr>
        </w:div>
        <w:div w:id="2133747313">
          <w:marLeft w:val="0"/>
          <w:marRight w:val="0"/>
          <w:marTop w:val="0"/>
          <w:marBottom w:val="0"/>
          <w:divBdr>
            <w:top w:val="none" w:sz="0" w:space="0" w:color="auto"/>
            <w:left w:val="none" w:sz="0" w:space="0" w:color="auto"/>
            <w:bottom w:val="none" w:sz="0" w:space="0" w:color="auto"/>
            <w:right w:val="none" w:sz="0" w:space="0" w:color="auto"/>
          </w:divBdr>
        </w:div>
        <w:div w:id="887882255">
          <w:marLeft w:val="0"/>
          <w:marRight w:val="0"/>
          <w:marTop w:val="0"/>
          <w:marBottom w:val="0"/>
          <w:divBdr>
            <w:top w:val="none" w:sz="0" w:space="0" w:color="auto"/>
            <w:left w:val="none" w:sz="0" w:space="0" w:color="auto"/>
            <w:bottom w:val="none" w:sz="0" w:space="0" w:color="auto"/>
            <w:right w:val="none" w:sz="0" w:space="0" w:color="auto"/>
          </w:divBdr>
        </w:div>
        <w:div w:id="2036037296">
          <w:marLeft w:val="0"/>
          <w:marRight w:val="0"/>
          <w:marTop w:val="0"/>
          <w:marBottom w:val="0"/>
          <w:divBdr>
            <w:top w:val="none" w:sz="0" w:space="0" w:color="auto"/>
            <w:left w:val="none" w:sz="0" w:space="0" w:color="auto"/>
            <w:bottom w:val="none" w:sz="0" w:space="0" w:color="auto"/>
            <w:right w:val="none" w:sz="0" w:space="0" w:color="auto"/>
          </w:divBdr>
        </w:div>
        <w:div w:id="1501890558">
          <w:marLeft w:val="0"/>
          <w:marRight w:val="0"/>
          <w:marTop w:val="0"/>
          <w:marBottom w:val="0"/>
          <w:divBdr>
            <w:top w:val="none" w:sz="0" w:space="0" w:color="auto"/>
            <w:left w:val="none" w:sz="0" w:space="0" w:color="auto"/>
            <w:bottom w:val="none" w:sz="0" w:space="0" w:color="auto"/>
            <w:right w:val="none" w:sz="0" w:space="0" w:color="auto"/>
          </w:divBdr>
        </w:div>
        <w:div w:id="753747087">
          <w:marLeft w:val="0"/>
          <w:marRight w:val="0"/>
          <w:marTop w:val="0"/>
          <w:marBottom w:val="0"/>
          <w:divBdr>
            <w:top w:val="none" w:sz="0" w:space="0" w:color="auto"/>
            <w:left w:val="none" w:sz="0" w:space="0" w:color="auto"/>
            <w:bottom w:val="none" w:sz="0" w:space="0" w:color="auto"/>
            <w:right w:val="none" w:sz="0" w:space="0" w:color="auto"/>
          </w:divBdr>
        </w:div>
        <w:div w:id="1261178073">
          <w:marLeft w:val="0"/>
          <w:marRight w:val="0"/>
          <w:marTop w:val="0"/>
          <w:marBottom w:val="0"/>
          <w:divBdr>
            <w:top w:val="none" w:sz="0" w:space="0" w:color="auto"/>
            <w:left w:val="none" w:sz="0" w:space="0" w:color="auto"/>
            <w:bottom w:val="none" w:sz="0" w:space="0" w:color="auto"/>
            <w:right w:val="none" w:sz="0" w:space="0" w:color="auto"/>
          </w:divBdr>
        </w:div>
        <w:div w:id="1512380350">
          <w:marLeft w:val="0"/>
          <w:marRight w:val="0"/>
          <w:marTop w:val="0"/>
          <w:marBottom w:val="0"/>
          <w:divBdr>
            <w:top w:val="none" w:sz="0" w:space="0" w:color="auto"/>
            <w:left w:val="none" w:sz="0" w:space="0" w:color="auto"/>
            <w:bottom w:val="none" w:sz="0" w:space="0" w:color="auto"/>
            <w:right w:val="none" w:sz="0" w:space="0" w:color="auto"/>
          </w:divBdr>
        </w:div>
        <w:div w:id="1582718909">
          <w:marLeft w:val="0"/>
          <w:marRight w:val="0"/>
          <w:marTop w:val="0"/>
          <w:marBottom w:val="0"/>
          <w:divBdr>
            <w:top w:val="none" w:sz="0" w:space="0" w:color="auto"/>
            <w:left w:val="none" w:sz="0" w:space="0" w:color="auto"/>
            <w:bottom w:val="none" w:sz="0" w:space="0" w:color="auto"/>
            <w:right w:val="none" w:sz="0" w:space="0" w:color="auto"/>
          </w:divBdr>
        </w:div>
        <w:div w:id="1860855057">
          <w:marLeft w:val="0"/>
          <w:marRight w:val="0"/>
          <w:marTop w:val="0"/>
          <w:marBottom w:val="0"/>
          <w:divBdr>
            <w:top w:val="none" w:sz="0" w:space="0" w:color="auto"/>
            <w:left w:val="none" w:sz="0" w:space="0" w:color="auto"/>
            <w:bottom w:val="none" w:sz="0" w:space="0" w:color="auto"/>
            <w:right w:val="none" w:sz="0" w:space="0" w:color="auto"/>
          </w:divBdr>
        </w:div>
        <w:div w:id="1757510430">
          <w:marLeft w:val="0"/>
          <w:marRight w:val="0"/>
          <w:marTop w:val="0"/>
          <w:marBottom w:val="0"/>
          <w:divBdr>
            <w:top w:val="none" w:sz="0" w:space="0" w:color="auto"/>
            <w:left w:val="none" w:sz="0" w:space="0" w:color="auto"/>
            <w:bottom w:val="none" w:sz="0" w:space="0" w:color="auto"/>
            <w:right w:val="none" w:sz="0" w:space="0" w:color="auto"/>
          </w:divBdr>
        </w:div>
        <w:div w:id="1512911921">
          <w:marLeft w:val="0"/>
          <w:marRight w:val="0"/>
          <w:marTop w:val="0"/>
          <w:marBottom w:val="0"/>
          <w:divBdr>
            <w:top w:val="none" w:sz="0" w:space="0" w:color="auto"/>
            <w:left w:val="none" w:sz="0" w:space="0" w:color="auto"/>
            <w:bottom w:val="none" w:sz="0" w:space="0" w:color="auto"/>
            <w:right w:val="none" w:sz="0" w:space="0" w:color="auto"/>
          </w:divBdr>
        </w:div>
        <w:div w:id="1707097317">
          <w:marLeft w:val="0"/>
          <w:marRight w:val="0"/>
          <w:marTop w:val="0"/>
          <w:marBottom w:val="0"/>
          <w:divBdr>
            <w:top w:val="none" w:sz="0" w:space="0" w:color="auto"/>
            <w:left w:val="none" w:sz="0" w:space="0" w:color="auto"/>
            <w:bottom w:val="none" w:sz="0" w:space="0" w:color="auto"/>
            <w:right w:val="none" w:sz="0" w:space="0" w:color="auto"/>
          </w:divBdr>
        </w:div>
        <w:div w:id="1009792371">
          <w:marLeft w:val="0"/>
          <w:marRight w:val="0"/>
          <w:marTop w:val="0"/>
          <w:marBottom w:val="0"/>
          <w:divBdr>
            <w:top w:val="none" w:sz="0" w:space="0" w:color="auto"/>
            <w:left w:val="none" w:sz="0" w:space="0" w:color="auto"/>
            <w:bottom w:val="none" w:sz="0" w:space="0" w:color="auto"/>
            <w:right w:val="none" w:sz="0" w:space="0" w:color="auto"/>
          </w:divBdr>
        </w:div>
        <w:div w:id="515314893">
          <w:marLeft w:val="0"/>
          <w:marRight w:val="0"/>
          <w:marTop w:val="0"/>
          <w:marBottom w:val="0"/>
          <w:divBdr>
            <w:top w:val="none" w:sz="0" w:space="0" w:color="auto"/>
            <w:left w:val="none" w:sz="0" w:space="0" w:color="auto"/>
            <w:bottom w:val="none" w:sz="0" w:space="0" w:color="auto"/>
            <w:right w:val="none" w:sz="0" w:space="0" w:color="auto"/>
          </w:divBdr>
        </w:div>
        <w:div w:id="260378921">
          <w:marLeft w:val="0"/>
          <w:marRight w:val="0"/>
          <w:marTop w:val="0"/>
          <w:marBottom w:val="0"/>
          <w:divBdr>
            <w:top w:val="none" w:sz="0" w:space="0" w:color="auto"/>
            <w:left w:val="none" w:sz="0" w:space="0" w:color="auto"/>
            <w:bottom w:val="none" w:sz="0" w:space="0" w:color="auto"/>
            <w:right w:val="none" w:sz="0" w:space="0" w:color="auto"/>
          </w:divBdr>
        </w:div>
        <w:div w:id="1742019683">
          <w:marLeft w:val="0"/>
          <w:marRight w:val="0"/>
          <w:marTop w:val="0"/>
          <w:marBottom w:val="0"/>
          <w:divBdr>
            <w:top w:val="none" w:sz="0" w:space="0" w:color="auto"/>
            <w:left w:val="none" w:sz="0" w:space="0" w:color="auto"/>
            <w:bottom w:val="none" w:sz="0" w:space="0" w:color="auto"/>
            <w:right w:val="none" w:sz="0" w:space="0" w:color="auto"/>
          </w:divBdr>
        </w:div>
        <w:div w:id="89815132">
          <w:marLeft w:val="0"/>
          <w:marRight w:val="0"/>
          <w:marTop w:val="0"/>
          <w:marBottom w:val="0"/>
          <w:divBdr>
            <w:top w:val="none" w:sz="0" w:space="0" w:color="auto"/>
            <w:left w:val="none" w:sz="0" w:space="0" w:color="auto"/>
            <w:bottom w:val="none" w:sz="0" w:space="0" w:color="auto"/>
            <w:right w:val="none" w:sz="0" w:space="0" w:color="auto"/>
          </w:divBdr>
        </w:div>
        <w:div w:id="14817840">
          <w:marLeft w:val="0"/>
          <w:marRight w:val="0"/>
          <w:marTop w:val="0"/>
          <w:marBottom w:val="0"/>
          <w:divBdr>
            <w:top w:val="none" w:sz="0" w:space="0" w:color="auto"/>
            <w:left w:val="none" w:sz="0" w:space="0" w:color="auto"/>
            <w:bottom w:val="none" w:sz="0" w:space="0" w:color="auto"/>
            <w:right w:val="none" w:sz="0" w:space="0" w:color="auto"/>
          </w:divBdr>
        </w:div>
        <w:div w:id="631909294">
          <w:marLeft w:val="0"/>
          <w:marRight w:val="0"/>
          <w:marTop w:val="0"/>
          <w:marBottom w:val="0"/>
          <w:divBdr>
            <w:top w:val="none" w:sz="0" w:space="0" w:color="auto"/>
            <w:left w:val="none" w:sz="0" w:space="0" w:color="auto"/>
            <w:bottom w:val="none" w:sz="0" w:space="0" w:color="auto"/>
            <w:right w:val="none" w:sz="0" w:space="0" w:color="auto"/>
          </w:divBdr>
        </w:div>
        <w:div w:id="1475836366">
          <w:marLeft w:val="0"/>
          <w:marRight w:val="0"/>
          <w:marTop w:val="0"/>
          <w:marBottom w:val="0"/>
          <w:divBdr>
            <w:top w:val="none" w:sz="0" w:space="0" w:color="auto"/>
            <w:left w:val="none" w:sz="0" w:space="0" w:color="auto"/>
            <w:bottom w:val="none" w:sz="0" w:space="0" w:color="auto"/>
            <w:right w:val="none" w:sz="0" w:space="0" w:color="auto"/>
          </w:divBdr>
        </w:div>
        <w:div w:id="319575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2018-08-15T01:59:00Z</dcterms:created>
  <dcterms:modified xsi:type="dcterms:W3CDTF">2018-08-24T15:50:00Z</dcterms:modified>
</cp:coreProperties>
</file>